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98" w:rsidRPr="00656F2C" w:rsidRDefault="006D6498" w:rsidP="00656F2C">
      <w:pPr>
        <w:spacing w:line="360" w:lineRule="auto"/>
        <w:ind w:left="-567"/>
        <w:jc w:val="center"/>
        <w:rPr>
          <w:sz w:val="28"/>
          <w:szCs w:val="28"/>
        </w:rPr>
      </w:pPr>
      <w:r w:rsidRPr="00656F2C">
        <w:rPr>
          <w:sz w:val="28"/>
          <w:szCs w:val="28"/>
        </w:rPr>
        <w:t>Московский государственный технический университет имени Н. Э. Баумана</w:t>
      </w:r>
    </w:p>
    <w:p w:rsidR="006D6498" w:rsidRPr="0029719D" w:rsidRDefault="006D6498">
      <w:pPr>
        <w:spacing w:line="360" w:lineRule="auto"/>
        <w:jc w:val="center"/>
        <w:rPr>
          <w:sz w:val="28"/>
          <w:szCs w:val="28"/>
        </w:rPr>
      </w:pPr>
      <w:r w:rsidRPr="0029719D">
        <w:rPr>
          <w:sz w:val="28"/>
          <w:szCs w:val="28"/>
        </w:rPr>
        <w:t>Кафедра «Системы обработки информации и управления»</w:t>
      </w:r>
    </w:p>
    <w:p w:rsidR="006D6498" w:rsidRPr="0029719D" w:rsidRDefault="006D649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6D6498" w:rsidRPr="0029719D" w:rsidRDefault="006D6498">
      <w:pPr>
        <w:spacing w:line="360" w:lineRule="auto"/>
        <w:rPr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90"/>
        <w:gridCol w:w="2956"/>
        <w:gridCol w:w="1716"/>
        <w:gridCol w:w="3093"/>
      </w:tblGrid>
      <w:tr w:rsidR="006D6498" w:rsidRPr="0029719D">
        <w:trPr>
          <w:cantSplit/>
          <w:trHeight w:val="340"/>
        </w:trPr>
        <w:tc>
          <w:tcPr>
            <w:tcW w:w="159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Утверждаю:</w:t>
            </w:r>
          </w:p>
        </w:tc>
        <w:tc>
          <w:tcPr>
            <w:tcW w:w="295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spacing w:line="360" w:lineRule="auto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____________________</w:t>
            </w:r>
          </w:p>
        </w:tc>
        <w:tc>
          <w:tcPr>
            <w:tcW w:w="171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Согласовано:</w:t>
            </w:r>
          </w:p>
        </w:tc>
        <w:tc>
          <w:tcPr>
            <w:tcW w:w="309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_____________________</w:t>
            </w:r>
          </w:p>
        </w:tc>
      </w:tr>
      <w:tr w:rsidR="006D6498" w:rsidRPr="0029719D">
        <w:trPr>
          <w:cantSplit/>
          <w:trHeight w:val="340"/>
        </w:trPr>
        <w:tc>
          <w:tcPr>
            <w:tcW w:w="159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rPr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 w:rsidP="0060302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"___"__________20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г.</w:t>
            </w:r>
          </w:p>
        </w:tc>
        <w:tc>
          <w:tcPr>
            <w:tcW w:w="171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>
            <w:pPr>
              <w:rPr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6D6498" w:rsidRPr="0029719D" w:rsidRDefault="006D6498" w:rsidP="00603022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"___"___________20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 xml:space="preserve">1 г.   </w:t>
            </w:r>
          </w:p>
        </w:tc>
      </w:tr>
    </w:tbl>
    <w:p w:rsidR="006D6498" w:rsidRPr="0029719D" w:rsidRDefault="006D6498">
      <w:pPr>
        <w:spacing w:line="360" w:lineRule="auto"/>
        <w:rPr>
          <w:sz w:val="28"/>
          <w:szCs w:val="28"/>
        </w:rPr>
      </w:pPr>
    </w:p>
    <w:p w:rsidR="00367423" w:rsidRDefault="00367423" w:rsidP="00367423">
      <w:pPr>
        <w:spacing w:line="360" w:lineRule="auto"/>
        <w:jc w:val="center"/>
        <w:rPr>
          <w:sz w:val="28"/>
          <w:szCs w:val="28"/>
        </w:rPr>
      </w:pPr>
    </w:p>
    <w:p w:rsidR="00367423" w:rsidRDefault="00603022" w:rsidP="0036742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6498" w:rsidRPr="0029719D" w:rsidRDefault="00603022" w:rsidP="003674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TOC \t "Unknown 0,1,heading 2,2,Unknown 1,1,Unknown 2,3,heading 1,1,Unknown 3,2,Unknown 4,2,heading 3,3" </w:instrText>
      </w:r>
      <w:r w:rsidRPr="002525FA">
        <w:rPr>
          <w:sz w:val="28"/>
          <w:szCs w:val="28"/>
        </w:rPr>
        <w:fldChar w:fldCharType="separate"/>
      </w:r>
      <w:r w:rsidRPr="002525FA">
        <w:rPr>
          <w:sz w:val="28"/>
          <w:szCs w:val="28"/>
        </w:rPr>
        <w:t>1. Наименование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_TOC419757737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2. Основание для разработки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_TOC419757738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3. Исполнитель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_TOC419757739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4. Назначение и цель разработки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_TOC419757740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5. Содержание работы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_TOC419757741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5.1. Задачи, подлежащие решению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_TOC419757742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5.2. Требования к функциональным характеристикам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_TOC419757743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5.3. Требования к составу программных средств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_TOC419757744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5.4. Требования к программным компонентам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_TOC419757745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5.5. Требования к архитектуре программного изделия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_TOC419757746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5.6. Требования к базе данных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_TOC419757747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5.7. Требования к входным и выходным данным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_TOC419757748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480"/>
        <w:rPr>
          <w:sz w:val="28"/>
          <w:szCs w:val="28"/>
        </w:rPr>
      </w:pPr>
      <w:r w:rsidRPr="002525FA">
        <w:rPr>
          <w:sz w:val="28"/>
          <w:szCs w:val="28"/>
        </w:rPr>
        <w:t>5.7.1. Требования к входным данным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_TOC419757749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480"/>
        <w:rPr>
          <w:sz w:val="28"/>
          <w:szCs w:val="28"/>
        </w:rPr>
      </w:pPr>
      <w:r w:rsidRPr="002525FA">
        <w:rPr>
          <w:sz w:val="28"/>
          <w:szCs w:val="28"/>
        </w:rPr>
        <w:t>5.7.2. Требования к выходным данным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_TOC419757750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5.8. Требования к надежности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_TOC419757751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5.9. Требования к составу технических средств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_TOC419757752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6. Этапы разработки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_TOC419757753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ind w:left="240"/>
        <w:rPr>
          <w:sz w:val="28"/>
          <w:szCs w:val="28"/>
        </w:rPr>
      </w:pPr>
      <w:r w:rsidRPr="002525FA">
        <w:rPr>
          <w:sz w:val="28"/>
          <w:szCs w:val="28"/>
        </w:rPr>
        <w:t>6.1. Сроки выполнения отдельных этапов работ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_TOC419757754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7. Техническая документация, предъявляемая по окончании работы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_TOC419757755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</w:rPr>
      </w:pPr>
      <w:r w:rsidRPr="002525FA">
        <w:rPr>
          <w:sz w:val="28"/>
          <w:szCs w:val="28"/>
        </w:rPr>
        <w:t>8. Порядок приема работы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_TOC419757756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tabs>
          <w:tab w:val="right" w:leader="dot" w:pos="9329"/>
        </w:tabs>
        <w:spacing w:after="100"/>
        <w:rPr>
          <w:sz w:val="28"/>
          <w:szCs w:val="28"/>
          <w:lang w:val="en-US"/>
        </w:rPr>
      </w:pPr>
      <w:r w:rsidRPr="002525FA">
        <w:rPr>
          <w:sz w:val="28"/>
          <w:szCs w:val="28"/>
        </w:rPr>
        <w:t>9. Дополнительные условия</w:t>
      </w:r>
      <w:r w:rsidRPr="002525FA">
        <w:rPr>
          <w:sz w:val="28"/>
          <w:szCs w:val="28"/>
        </w:rPr>
        <w:tab/>
      </w:r>
      <w:r w:rsidRPr="002525FA">
        <w:rPr>
          <w:sz w:val="28"/>
          <w:szCs w:val="28"/>
        </w:rPr>
        <w:fldChar w:fldCharType="begin"/>
      </w:r>
      <w:r w:rsidRPr="002525FA">
        <w:rPr>
          <w:sz w:val="28"/>
          <w:szCs w:val="28"/>
        </w:rPr>
        <w:instrText xml:space="preserve"> PAGEREF _TOC419757757 \h </w:instrText>
      </w:r>
      <w:r w:rsidRPr="002525FA">
        <w:rPr>
          <w:sz w:val="28"/>
          <w:szCs w:val="28"/>
        </w:rPr>
        <w:fldChar w:fldCharType="separate"/>
      </w:r>
      <w:r w:rsidR="006A3E4F">
        <w:rPr>
          <w:noProof/>
          <w:sz w:val="28"/>
          <w:szCs w:val="28"/>
        </w:rPr>
        <w:t>2</w:t>
      </w:r>
      <w:r w:rsidRPr="002525FA">
        <w:rPr>
          <w:sz w:val="28"/>
          <w:szCs w:val="28"/>
        </w:rPr>
        <w:fldChar w:fldCharType="end"/>
      </w:r>
      <w:r w:rsidRPr="002525FA">
        <w:rPr>
          <w:sz w:val="28"/>
          <w:szCs w:val="28"/>
        </w:rPr>
        <w:fldChar w:fldCharType="end"/>
      </w:r>
    </w:p>
    <w:p w:rsidR="006D6498" w:rsidRPr="002525FA" w:rsidRDefault="006D6498">
      <w:pPr>
        <w:rPr>
          <w:sz w:val="28"/>
          <w:szCs w:val="28"/>
          <w:lang w:val="en-US"/>
        </w:rPr>
      </w:pPr>
    </w:p>
    <w:p w:rsidR="006D6498" w:rsidRPr="002525FA" w:rsidRDefault="006D6498">
      <w:pPr>
        <w:spacing w:after="160" w:line="259" w:lineRule="auto"/>
        <w:rPr>
          <w:sz w:val="28"/>
          <w:szCs w:val="28"/>
          <w:lang w:val="en-US"/>
        </w:rPr>
      </w:pPr>
    </w:p>
    <w:p w:rsidR="0029719D" w:rsidRPr="002525FA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29719D" w:rsidRPr="002525FA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29719D" w:rsidRPr="002525FA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29719D" w:rsidRPr="002525FA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29719D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367423" w:rsidRPr="002525FA" w:rsidRDefault="00367423">
      <w:pPr>
        <w:spacing w:after="160" w:line="259" w:lineRule="auto"/>
        <w:rPr>
          <w:sz w:val="28"/>
          <w:szCs w:val="28"/>
          <w:lang w:val="en-US"/>
        </w:rPr>
      </w:pPr>
    </w:p>
    <w:p w:rsidR="0029719D" w:rsidRPr="002525FA" w:rsidRDefault="0029719D">
      <w:pPr>
        <w:spacing w:after="160" w:line="259" w:lineRule="auto"/>
        <w:rPr>
          <w:sz w:val="28"/>
          <w:szCs w:val="28"/>
          <w:lang w:val="en-US"/>
        </w:rPr>
      </w:pPr>
    </w:p>
    <w:p w:rsidR="0029719D" w:rsidRDefault="0029719D">
      <w:pPr>
        <w:spacing w:after="160" w:line="259" w:lineRule="auto"/>
        <w:rPr>
          <w:rFonts w:eastAsia="Times New Roman"/>
          <w:color w:val="auto"/>
          <w:sz w:val="28"/>
          <w:szCs w:val="28"/>
          <w:lang w:val="ru-RU" w:eastAsia="ru-RU" w:bidi="x-none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1" w:name="_TOC419757737"/>
      <w:r w:rsidRPr="0029719D">
        <w:rPr>
          <w:b/>
          <w:kern w:val="32"/>
          <w:sz w:val="28"/>
          <w:szCs w:val="28"/>
        </w:rPr>
        <w:t>1. Наименование</w:t>
      </w:r>
      <w:bookmarkEnd w:id="1"/>
    </w:p>
    <w:p w:rsidR="006D6498" w:rsidRPr="0029719D" w:rsidRDefault="006D6498" w:rsidP="00367423">
      <w:pPr>
        <w:jc w:val="both"/>
        <w:rPr>
          <w:sz w:val="28"/>
          <w:szCs w:val="28"/>
        </w:rPr>
      </w:pP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Интерактивная система поддержки процесса обучения студентов с использованием облачных технологий.</w:t>
      </w:r>
    </w:p>
    <w:p w:rsidR="006D6498" w:rsidRDefault="006D6498" w:rsidP="00367423">
      <w:pPr>
        <w:jc w:val="both"/>
        <w:rPr>
          <w:sz w:val="28"/>
          <w:szCs w:val="28"/>
        </w:rPr>
      </w:pPr>
    </w:p>
    <w:p w:rsidR="00603022" w:rsidRPr="0029719D" w:rsidRDefault="00603022" w:rsidP="00367423">
      <w:pPr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2" w:name="_TOC419757738"/>
      <w:r w:rsidRPr="0029719D">
        <w:rPr>
          <w:b/>
          <w:kern w:val="32"/>
          <w:sz w:val="28"/>
          <w:szCs w:val="28"/>
        </w:rPr>
        <w:t>2. Основание для разработки</w:t>
      </w:r>
      <w:bookmarkEnd w:id="2"/>
    </w:p>
    <w:p w:rsidR="006D6498" w:rsidRPr="0029719D" w:rsidRDefault="006D6498" w:rsidP="00367423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Основанием для разработки является задание на выпускную работу, подписанное руководителем выпускной работы и утверждённое заведующим кафедрой. Задание утверждено </w:t>
      </w:r>
      <w:r w:rsidR="00603022">
        <w:rPr>
          <w:sz w:val="28"/>
          <w:szCs w:val="28"/>
        </w:rPr>
        <w:t xml:space="preserve">на </w:t>
      </w:r>
      <w:r w:rsidRPr="0029719D">
        <w:rPr>
          <w:sz w:val="28"/>
          <w:szCs w:val="28"/>
        </w:rPr>
        <w:t>кафедр</w:t>
      </w:r>
      <w:r w:rsidR="00603022">
        <w:rPr>
          <w:sz w:val="28"/>
          <w:szCs w:val="28"/>
        </w:rPr>
        <w:t>е</w:t>
      </w:r>
      <w:r w:rsidR="00603022">
        <w:rPr>
          <w:sz w:val="28"/>
          <w:szCs w:val="28"/>
          <w:lang w:val="en-US"/>
        </w:rPr>
        <w:t xml:space="preserve"> </w:t>
      </w:r>
      <w:r w:rsidRPr="0029719D">
        <w:rPr>
          <w:sz w:val="28"/>
          <w:szCs w:val="28"/>
        </w:rPr>
        <w:t>СОИУ</w:t>
      </w:r>
      <w:r w:rsidR="00603022">
        <w:rPr>
          <w:sz w:val="28"/>
          <w:szCs w:val="28"/>
          <w:lang w:val="en-US"/>
        </w:rPr>
        <w:t xml:space="preserve"> (</w:t>
      </w:r>
      <w:r w:rsidR="00603022">
        <w:rPr>
          <w:sz w:val="28"/>
          <w:szCs w:val="28"/>
        </w:rPr>
        <w:t>ИУ-5</w:t>
      </w:r>
      <w:r w:rsidR="00603022">
        <w:rPr>
          <w:sz w:val="28"/>
          <w:szCs w:val="28"/>
          <w:lang w:val="en-US"/>
        </w:rPr>
        <w:t>)</w:t>
      </w:r>
      <w:r w:rsidRPr="0029719D">
        <w:rPr>
          <w:sz w:val="28"/>
          <w:szCs w:val="28"/>
        </w:rPr>
        <w:t xml:space="preserve"> </w:t>
      </w:r>
      <w:r w:rsidR="00603022">
        <w:rPr>
          <w:sz w:val="28"/>
          <w:szCs w:val="28"/>
        </w:rPr>
        <w:br/>
      </w:r>
      <w:r w:rsidRPr="0029719D">
        <w:rPr>
          <w:sz w:val="28"/>
          <w:szCs w:val="28"/>
        </w:rPr>
        <w:t>МГТУ им. Н.Э. Баумана.</w:t>
      </w:r>
    </w:p>
    <w:p w:rsidR="006D6498" w:rsidRDefault="006D6498" w:rsidP="00367423">
      <w:pPr>
        <w:spacing w:line="360" w:lineRule="auto"/>
        <w:jc w:val="both"/>
        <w:rPr>
          <w:sz w:val="28"/>
          <w:szCs w:val="28"/>
        </w:rPr>
      </w:pPr>
    </w:p>
    <w:p w:rsidR="00603022" w:rsidRPr="0029719D" w:rsidRDefault="00603022" w:rsidP="00367423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3" w:name="_TOC419757739"/>
      <w:r w:rsidRPr="0029719D">
        <w:rPr>
          <w:b/>
          <w:kern w:val="32"/>
          <w:sz w:val="28"/>
          <w:szCs w:val="28"/>
        </w:rPr>
        <w:t>3. Исполнитель</w:t>
      </w:r>
      <w:bookmarkEnd w:id="3"/>
    </w:p>
    <w:p w:rsidR="006D6498" w:rsidRPr="0029719D" w:rsidRDefault="006D6498" w:rsidP="00367423">
      <w:pPr>
        <w:jc w:val="both"/>
        <w:rPr>
          <w:sz w:val="28"/>
          <w:szCs w:val="28"/>
        </w:rPr>
      </w:pPr>
    </w:p>
    <w:p w:rsidR="006D6498" w:rsidRPr="00603022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Студент группы ИУ5-</w:t>
      </w:r>
      <w:r w:rsidR="00603022" w:rsidRPr="00603022">
        <w:rPr>
          <w:sz w:val="28"/>
          <w:szCs w:val="28"/>
        </w:rPr>
        <w:t>_________________________________</w:t>
      </w:r>
    </w:p>
    <w:p w:rsidR="006D6498" w:rsidRDefault="006D6498" w:rsidP="00367423">
      <w:pPr>
        <w:jc w:val="both"/>
        <w:rPr>
          <w:sz w:val="28"/>
          <w:szCs w:val="28"/>
        </w:rPr>
      </w:pPr>
    </w:p>
    <w:p w:rsidR="00603022" w:rsidRPr="0029719D" w:rsidRDefault="00603022" w:rsidP="00367423">
      <w:pPr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4" w:name="_TOC419757740"/>
      <w:r w:rsidRPr="0029719D">
        <w:rPr>
          <w:b/>
          <w:kern w:val="32"/>
          <w:sz w:val="28"/>
          <w:szCs w:val="28"/>
        </w:rPr>
        <w:t>4. Назначение и цель разработки</w:t>
      </w:r>
      <w:bookmarkEnd w:id="4"/>
    </w:p>
    <w:p w:rsidR="006D6498" w:rsidRPr="0029719D" w:rsidRDefault="006D6498" w:rsidP="00367423">
      <w:pPr>
        <w:jc w:val="both"/>
        <w:rPr>
          <w:sz w:val="28"/>
          <w:szCs w:val="28"/>
        </w:rPr>
      </w:pP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Квалификационная работа на тему «интерактивная система поддержки процесса обучения студентов с использованием облачных технологий» посвящена разработке интерактивной системы для студентов.</w:t>
      </w:r>
    </w:p>
    <w:p w:rsidR="00FF4905" w:rsidRDefault="006D6498" w:rsidP="00A203CC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Цель разработки – создание простого, интуитивно-понятного и клиент-ориентированного инструмента для студентов, содержащего актуальн</w:t>
      </w:r>
      <w:r w:rsidR="00A13453">
        <w:rPr>
          <w:sz w:val="28"/>
          <w:szCs w:val="28"/>
        </w:rPr>
        <w:t>ую</w:t>
      </w:r>
      <w:r w:rsidRPr="0029719D">
        <w:rPr>
          <w:sz w:val="28"/>
          <w:szCs w:val="28"/>
        </w:rPr>
        <w:t xml:space="preserve"> информацию </w:t>
      </w:r>
      <w:r w:rsidR="00E603F9" w:rsidRPr="00E603F9">
        <w:rPr>
          <w:sz w:val="28"/>
          <w:szCs w:val="28"/>
        </w:rPr>
        <w:t>для развития профессиональных и личностных компетенций в соответствии с их персональными предпочтениями.</w:t>
      </w:r>
    </w:p>
    <w:p w:rsidR="006A3E4F" w:rsidRPr="0029719D" w:rsidRDefault="006A3E4F" w:rsidP="00A203CC">
      <w:pPr>
        <w:spacing w:line="360" w:lineRule="auto"/>
        <w:ind w:firstLine="709"/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5" w:name="_TOC419757741"/>
      <w:r w:rsidRPr="0029719D">
        <w:rPr>
          <w:b/>
          <w:kern w:val="32"/>
          <w:sz w:val="28"/>
          <w:szCs w:val="28"/>
        </w:rPr>
        <w:lastRenderedPageBreak/>
        <w:t>5. Содержание работы</w:t>
      </w:r>
      <w:bookmarkEnd w:id="5"/>
    </w:p>
    <w:p w:rsidR="006D6498" w:rsidRPr="0029719D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bookmarkStart w:id="6" w:name="_TOC419757742"/>
      <w:r w:rsidRPr="0029719D">
        <w:rPr>
          <w:b/>
          <w:i/>
          <w:sz w:val="28"/>
          <w:szCs w:val="28"/>
        </w:rPr>
        <w:t>5.1. Задачи, подлежащие решению</w:t>
      </w:r>
      <w:bookmarkEnd w:id="6"/>
    </w:p>
    <w:p w:rsidR="006D6498" w:rsidRPr="0029719D" w:rsidRDefault="006D6498" w:rsidP="00367423">
      <w:pPr>
        <w:jc w:val="both"/>
        <w:rPr>
          <w:sz w:val="28"/>
          <w:szCs w:val="28"/>
        </w:rPr>
      </w:pPr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Исследование предметной области, определение функциональных задач;</w:t>
      </w:r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7" w:name="_TOC170394568"/>
      <w:r w:rsidRPr="0029719D">
        <w:rPr>
          <w:sz w:val="28"/>
          <w:szCs w:val="28"/>
        </w:rPr>
        <w:t>Разработка инфологической и даталогической моделей данных;</w:t>
      </w:r>
      <w:bookmarkEnd w:id="7"/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8" w:name="_TOC170394569"/>
      <w:r w:rsidRPr="0029719D">
        <w:rPr>
          <w:sz w:val="28"/>
          <w:szCs w:val="28"/>
        </w:rPr>
        <w:t>Разработка алгоритмов основных функций системы;</w:t>
      </w:r>
      <w:bookmarkEnd w:id="8"/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9" w:name="_TOC170394570"/>
      <w:r w:rsidRPr="0029719D">
        <w:rPr>
          <w:sz w:val="28"/>
          <w:szCs w:val="28"/>
        </w:rPr>
        <w:t>Разработка структуры системы;</w:t>
      </w:r>
      <w:bookmarkEnd w:id="9"/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10" w:name="_TOC170394571"/>
      <w:r w:rsidRPr="0029719D">
        <w:rPr>
          <w:sz w:val="28"/>
          <w:szCs w:val="28"/>
        </w:rPr>
        <w:t>Программная реализация модулей системы;</w:t>
      </w:r>
      <w:bookmarkEnd w:id="10"/>
    </w:p>
    <w:p w:rsidR="006D6498" w:rsidRPr="0029719D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11" w:name="_TOC170394572"/>
      <w:r w:rsidRPr="0029719D">
        <w:rPr>
          <w:sz w:val="28"/>
          <w:szCs w:val="28"/>
        </w:rPr>
        <w:t>Тестирование системы;</w:t>
      </w:r>
      <w:bookmarkEnd w:id="11"/>
    </w:p>
    <w:p w:rsidR="006D6498" w:rsidRDefault="006D6498" w:rsidP="00367423">
      <w:pPr>
        <w:numPr>
          <w:ilvl w:val="0"/>
          <w:numId w:val="3"/>
        </w:numPr>
        <w:tabs>
          <w:tab w:val="clear" w:pos="309"/>
          <w:tab w:val="num" w:pos="993"/>
        </w:tabs>
        <w:spacing w:line="360" w:lineRule="auto"/>
        <w:ind w:left="709" w:firstLine="0"/>
        <w:jc w:val="both"/>
        <w:rPr>
          <w:sz w:val="28"/>
          <w:szCs w:val="28"/>
        </w:rPr>
      </w:pPr>
      <w:bookmarkStart w:id="12" w:name="_TOC170394573"/>
      <w:r w:rsidRPr="0029719D">
        <w:rPr>
          <w:sz w:val="28"/>
          <w:szCs w:val="28"/>
        </w:rPr>
        <w:t xml:space="preserve">Разработка конструкторской и эксплуатационной документации к </w:t>
      </w:r>
      <w:bookmarkEnd w:id="12"/>
      <w:r w:rsidR="00603022">
        <w:rPr>
          <w:sz w:val="28"/>
          <w:szCs w:val="28"/>
        </w:rPr>
        <w:t>системе.</w:t>
      </w:r>
    </w:p>
    <w:p w:rsidR="00603022" w:rsidRPr="0029719D" w:rsidRDefault="00603022" w:rsidP="00603022">
      <w:pPr>
        <w:spacing w:line="360" w:lineRule="auto"/>
        <w:ind w:left="709"/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bookmarkStart w:id="13" w:name="_TOC419757743"/>
      <w:r w:rsidRPr="0029719D">
        <w:rPr>
          <w:b/>
          <w:i/>
          <w:sz w:val="28"/>
          <w:szCs w:val="28"/>
        </w:rPr>
        <w:t>5.2. Требования к функциональным характеристикам</w:t>
      </w:r>
      <w:bookmarkEnd w:id="13"/>
    </w:p>
    <w:p w:rsidR="006D6498" w:rsidRPr="0029719D" w:rsidRDefault="006D6498" w:rsidP="00367423">
      <w:p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Разрабатываемая система должна выполнять следующие функции:</w:t>
      </w:r>
    </w:p>
    <w:p w:rsidR="006D6498" w:rsidRDefault="006D6498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Регистрация пользователей</w:t>
      </w:r>
      <w:r w:rsidR="00603022">
        <w:rPr>
          <w:sz w:val="28"/>
          <w:szCs w:val="28"/>
          <w:lang w:val="en-US"/>
        </w:rPr>
        <w:t>;</w:t>
      </w:r>
    </w:p>
    <w:p w:rsidR="003362DD" w:rsidRDefault="006D6498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Авторизация пользователей</w:t>
      </w:r>
      <w:r w:rsidR="00603022">
        <w:rPr>
          <w:sz w:val="28"/>
          <w:szCs w:val="28"/>
          <w:lang w:val="en-US"/>
        </w:rPr>
        <w:t>;</w:t>
      </w:r>
    </w:p>
    <w:p w:rsidR="003362DD" w:rsidRDefault="006D6498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Отображение данных пользователя в личном кабинете</w:t>
      </w:r>
      <w:r w:rsidR="00603022" w:rsidRPr="00603022">
        <w:rPr>
          <w:sz w:val="28"/>
          <w:szCs w:val="28"/>
        </w:rPr>
        <w:t>;</w:t>
      </w:r>
    </w:p>
    <w:p w:rsidR="003362DD" w:rsidRDefault="003D5E64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Редакция данных пользователя в личном кабинете</w:t>
      </w:r>
      <w:r w:rsidR="00603022" w:rsidRPr="00603022">
        <w:rPr>
          <w:sz w:val="28"/>
          <w:szCs w:val="28"/>
        </w:rPr>
        <w:t>;</w:t>
      </w:r>
    </w:p>
    <w:p w:rsidR="003362DD" w:rsidRDefault="006D6498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 xml:space="preserve">Рекомендации </w:t>
      </w:r>
      <w:r w:rsidR="003D5E64" w:rsidRPr="003362DD">
        <w:rPr>
          <w:sz w:val="28"/>
          <w:szCs w:val="28"/>
        </w:rPr>
        <w:t>статей</w:t>
      </w:r>
      <w:r w:rsidRPr="003362DD">
        <w:rPr>
          <w:sz w:val="28"/>
          <w:szCs w:val="28"/>
        </w:rPr>
        <w:t xml:space="preserve"> в соответствии с предпочтениями пользователя</w:t>
      </w:r>
      <w:r w:rsidR="00603022" w:rsidRPr="00603022">
        <w:rPr>
          <w:sz w:val="28"/>
          <w:szCs w:val="28"/>
        </w:rPr>
        <w:t>;</w:t>
      </w:r>
    </w:p>
    <w:p w:rsidR="003362DD" w:rsidRDefault="003362DD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B6C60" w:rsidRPr="003362DD">
        <w:rPr>
          <w:sz w:val="28"/>
          <w:szCs w:val="28"/>
        </w:rPr>
        <w:t>екомендации</w:t>
      </w:r>
      <w:r w:rsidR="003D5E64" w:rsidRPr="003362DD">
        <w:rPr>
          <w:sz w:val="28"/>
          <w:szCs w:val="28"/>
        </w:rPr>
        <w:t xml:space="preserve"> статей</w:t>
      </w:r>
      <w:r w:rsidR="003B6C60" w:rsidRPr="003362DD">
        <w:rPr>
          <w:sz w:val="28"/>
          <w:szCs w:val="28"/>
        </w:rPr>
        <w:t xml:space="preserve"> в соответствии с общими пожеланиями пользователей</w:t>
      </w:r>
      <w:r w:rsidR="00603022" w:rsidRPr="00603022">
        <w:rPr>
          <w:sz w:val="28"/>
          <w:szCs w:val="28"/>
        </w:rPr>
        <w:t>;</w:t>
      </w:r>
    </w:p>
    <w:p w:rsidR="003362DD" w:rsidRDefault="006D6498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 xml:space="preserve">Сортировка информации по </w:t>
      </w:r>
      <w:r w:rsidR="005A2DDD" w:rsidRPr="003362DD">
        <w:rPr>
          <w:sz w:val="28"/>
          <w:szCs w:val="28"/>
        </w:rPr>
        <w:t>темам</w:t>
      </w:r>
      <w:r w:rsidR="00603022">
        <w:rPr>
          <w:sz w:val="28"/>
          <w:szCs w:val="28"/>
          <w:lang w:val="en-US"/>
        </w:rPr>
        <w:t>;</w:t>
      </w:r>
    </w:p>
    <w:p w:rsidR="003362DD" w:rsidRDefault="003D5E64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Просмотр категории «новости»</w:t>
      </w:r>
      <w:r w:rsidR="00603022">
        <w:rPr>
          <w:sz w:val="28"/>
          <w:szCs w:val="28"/>
          <w:lang w:val="en-US"/>
        </w:rPr>
        <w:t>;</w:t>
      </w:r>
    </w:p>
    <w:p w:rsidR="003362DD" w:rsidRDefault="003D5E64" w:rsidP="00367423">
      <w:pPr>
        <w:numPr>
          <w:ilvl w:val="2"/>
          <w:numId w:val="31"/>
        </w:numPr>
        <w:tabs>
          <w:tab w:val="left" w:pos="851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Просмотр категории «развитие»</w:t>
      </w:r>
      <w:r w:rsidR="00603022">
        <w:rPr>
          <w:sz w:val="28"/>
          <w:szCs w:val="28"/>
          <w:lang w:val="en-US"/>
        </w:rPr>
        <w:t>;</w:t>
      </w:r>
    </w:p>
    <w:p w:rsidR="003362DD" w:rsidRPr="00367423" w:rsidRDefault="003D5E64" w:rsidP="00A203CC">
      <w:pPr>
        <w:numPr>
          <w:ilvl w:val="2"/>
          <w:numId w:val="31"/>
        </w:numPr>
        <w:tabs>
          <w:tab w:val="left" w:pos="851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67423">
        <w:rPr>
          <w:sz w:val="28"/>
          <w:szCs w:val="28"/>
        </w:rPr>
        <w:t>Просмотр категории «образование»</w:t>
      </w:r>
      <w:r w:rsidR="00603022">
        <w:rPr>
          <w:sz w:val="28"/>
          <w:szCs w:val="28"/>
          <w:lang w:val="en-US"/>
        </w:rPr>
        <w:t>;</w:t>
      </w:r>
    </w:p>
    <w:p w:rsidR="003362DD" w:rsidRDefault="006D6498" w:rsidP="00A203CC">
      <w:pPr>
        <w:numPr>
          <w:ilvl w:val="2"/>
          <w:numId w:val="31"/>
        </w:numPr>
        <w:tabs>
          <w:tab w:val="left" w:pos="709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 xml:space="preserve">Просмотр </w:t>
      </w:r>
      <w:r w:rsidR="00514B0A" w:rsidRPr="003362DD">
        <w:rPr>
          <w:sz w:val="28"/>
          <w:szCs w:val="28"/>
        </w:rPr>
        <w:t>категории</w:t>
      </w:r>
      <w:r w:rsidRPr="003362DD">
        <w:rPr>
          <w:sz w:val="28"/>
          <w:szCs w:val="28"/>
        </w:rPr>
        <w:t xml:space="preserve"> «события»</w:t>
      </w:r>
      <w:r w:rsidR="00603022">
        <w:rPr>
          <w:sz w:val="28"/>
          <w:szCs w:val="28"/>
          <w:lang w:val="en-US"/>
        </w:rPr>
        <w:t>;</w:t>
      </w:r>
    </w:p>
    <w:p w:rsidR="003362DD" w:rsidRDefault="003D5E64" w:rsidP="00A203CC">
      <w:pPr>
        <w:numPr>
          <w:ilvl w:val="2"/>
          <w:numId w:val="31"/>
        </w:numPr>
        <w:tabs>
          <w:tab w:val="left" w:pos="709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Просмотр категории «стажировки»</w:t>
      </w:r>
      <w:r w:rsidR="00603022">
        <w:rPr>
          <w:sz w:val="28"/>
          <w:szCs w:val="28"/>
          <w:lang w:val="en-US"/>
        </w:rPr>
        <w:t>;</w:t>
      </w:r>
    </w:p>
    <w:p w:rsidR="003362DD" w:rsidRDefault="006D6498" w:rsidP="00A203CC">
      <w:pPr>
        <w:numPr>
          <w:ilvl w:val="2"/>
          <w:numId w:val="31"/>
        </w:numPr>
        <w:tabs>
          <w:tab w:val="left" w:pos="709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 xml:space="preserve">Возможность обновления всех </w:t>
      </w:r>
      <w:r w:rsidR="00514B0A" w:rsidRPr="003362DD">
        <w:rPr>
          <w:sz w:val="28"/>
          <w:szCs w:val="28"/>
        </w:rPr>
        <w:t>категорий и рубрик</w:t>
      </w:r>
      <w:r w:rsidR="00603022" w:rsidRPr="00603022">
        <w:rPr>
          <w:sz w:val="28"/>
          <w:szCs w:val="28"/>
        </w:rPr>
        <w:t>;</w:t>
      </w:r>
    </w:p>
    <w:p w:rsidR="003362DD" w:rsidRDefault="006D6498" w:rsidP="00A203CC">
      <w:pPr>
        <w:numPr>
          <w:ilvl w:val="2"/>
          <w:numId w:val="31"/>
        </w:numPr>
        <w:tabs>
          <w:tab w:val="left" w:pos="709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lastRenderedPageBreak/>
        <w:t>Отправка комментариев и предложений пользователем</w:t>
      </w:r>
      <w:r w:rsidR="00603022" w:rsidRPr="00603022">
        <w:rPr>
          <w:sz w:val="28"/>
          <w:szCs w:val="28"/>
        </w:rPr>
        <w:t>;</w:t>
      </w:r>
    </w:p>
    <w:p w:rsidR="00CE66B8" w:rsidRPr="003362DD" w:rsidRDefault="003362DD" w:rsidP="00A203CC">
      <w:pPr>
        <w:numPr>
          <w:ilvl w:val="2"/>
          <w:numId w:val="31"/>
        </w:numPr>
        <w:tabs>
          <w:tab w:val="left" w:pos="709"/>
          <w:tab w:val="left" w:pos="1560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3362DD">
        <w:rPr>
          <w:sz w:val="28"/>
          <w:szCs w:val="28"/>
        </w:rPr>
        <w:t>Поддержка р</w:t>
      </w:r>
      <w:r w:rsidR="00603022">
        <w:rPr>
          <w:sz w:val="28"/>
          <w:szCs w:val="28"/>
        </w:rPr>
        <w:t>олевой модели доступа к системе</w:t>
      </w:r>
      <w:r w:rsidR="00603022" w:rsidRPr="00603022">
        <w:rPr>
          <w:sz w:val="28"/>
          <w:szCs w:val="28"/>
        </w:rPr>
        <w:t>.</w:t>
      </w:r>
    </w:p>
    <w:p w:rsidR="00514B0A" w:rsidRPr="00514B0A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r w:rsidRPr="0029719D">
        <w:rPr>
          <w:b/>
          <w:i/>
          <w:sz w:val="28"/>
          <w:szCs w:val="28"/>
        </w:rPr>
        <w:t>5.3. Требования к составу программных средств</w:t>
      </w:r>
      <w:r w:rsidR="00514B0A">
        <w:rPr>
          <w:b/>
          <w:i/>
          <w:sz w:val="28"/>
          <w:szCs w:val="28"/>
        </w:rPr>
        <w:br/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Для работы клиентской части веб-приложения на компьютере, ноутбуке/нетбуке пользователя требуется:</w:t>
      </w:r>
    </w:p>
    <w:p w:rsidR="006D6498" w:rsidRPr="0024698B" w:rsidRDefault="006D6498" w:rsidP="0024698B">
      <w:pPr>
        <w:pStyle w:val="a9"/>
        <w:numPr>
          <w:ilvl w:val="0"/>
          <w:numId w:val="8"/>
        </w:numPr>
        <w:ind w:left="1134" w:hanging="425"/>
        <w:outlineLvl w:val="0"/>
        <w:rPr>
          <w:szCs w:val="28"/>
        </w:rPr>
      </w:pPr>
      <w:r w:rsidRPr="0029719D">
        <w:rPr>
          <w:szCs w:val="28"/>
        </w:rPr>
        <w:t>Любая ОС, поддерживающая работу с браузером</w:t>
      </w:r>
      <w:r w:rsidR="0024698B">
        <w:rPr>
          <w:szCs w:val="28"/>
        </w:rPr>
        <w:t xml:space="preserve">, который поддерживает </w:t>
      </w:r>
      <w:r w:rsidR="0024698B" w:rsidRPr="008362C0">
        <w:rPr>
          <w:bCs/>
          <w:szCs w:val="28"/>
          <w:lang w:val="en-US"/>
        </w:rPr>
        <w:t>HTML</w:t>
      </w:r>
      <w:r w:rsidR="0024698B" w:rsidRPr="008362C0">
        <w:rPr>
          <w:bCs/>
          <w:szCs w:val="28"/>
        </w:rPr>
        <w:t xml:space="preserve">5, </w:t>
      </w:r>
      <w:r w:rsidR="0024698B" w:rsidRPr="008362C0">
        <w:rPr>
          <w:bCs/>
          <w:szCs w:val="28"/>
          <w:lang w:val="en-US"/>
        </w:rPr>
        <w:t>CSS</w:t>
      </w:r>
      <w:r w:rsidR="0024698B" w:rsidRPr="008362C0">
        <w:rPr>
          <w:bCs/>
          <w:szCs w:val="28"/>
        </w:rPr>
        <w:t xml:space="preserve">3, </w:t>
      </w:r>
      <w:r w:rsidR="00603022">
        <w:rPr>
          <w:bCs/>
          <w:szCs w:val="28"/>
          <w:lang w:val="en-US"/>
        </w:rPr>
        <w:t>E</w:t>
      </w:r>
      <w:r w:rsidR="0024698B" w:rsidRPr="008362C0">
        <w:rPr>
          <w:bCs/>
          <w:szCs w:val="28"/>
          <w:lang w:val="en-US"/>
        </w:rPr>
        <w:t>S</w:t>
      </w:r>
      <w:r w:rsidR="0024698B">
        <w:rPr>
          <w:bCs/>
          <w:szCs w:val="28"/>
        </w:rPr>
        <w:t>5</w:t>
      </w:r>
      <w:r w:rsidRPr="0024698B">
        <w:rPr>
          <w:szCs w:val="28"/>
        </w:rPr>
        <w:t>;</w:t>
      </w:r>
    </w:p>
    <w:p w:rsidR="006D6498" w:rsidRPr="0029719D" w:rsidRDefault="006D6498" w:rsidP="00367423">
      <w:pPr>
        <w:numPr>
          <w:ilvl w:val="0"/>
          <w:numId w:val="8"/>
        </w:numPr>
        <w:tabs>
          <w:tab w:val="clear" w:pos="360"/>
          <w:tab w:val="num" w:pos="1069"/>
        </w:tabs>
        <w:spacing w:line="360" w:lineRule="auto"/>
        <w:ind w:left="1069" w:hanging="360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Один из перечисленных веб-браузеров:</w:t>
      </w:r>
    </w:p>
    <w:p w:rsidR="006D6498" w:rsidRPr="0029719D" w:rsidRDefault="006D6498" w:rsidP="00367423">
      <w:pPr>
        <w:tabs>
          <w:tab w:val="num" w:pos="1069"/>
        </w:tabs>
        <w:spacing w:line="360" w:lineRule="auto"/>
        <w:ind w:left="708" w:firstLine="426"/>
        <w:jc w:val="both"/>
        <w:rPr>
          <w:sz w:val="28"/>
          <w:szCs w:val="28"/>
          <w:lang w:val="en-US"/>
        </w:rPr>
      </w:pPr>
      <w:r w:rsidRPr="0029719D">
        <w:rPr>
          <w:sz w:val="28"/>
          <w:szCs w:val="28"/>
          <w:lang w:val="en-US"/>
        </w:rPr>
        <w:t xml:space="preserve">- Mozilla Firefox 36.0 </w:t>
      </w:r>
      <w:r w:rsidRPr="0029719D">
        <w:rPr>
          <w:sz w:val="28"/>
          <w:szCs w:val="28"/>
        </w:rPr>
        <w:t>и</w:t>
      </w:r>
      <w:r w:rsidRPr="0029719D">
        <w:rPr>
          <w:sz w:val="28"/>
          <w:szCs w:val="28"/>
          <w:lang w:val="en-US"/>
        </w:rPr>
        <w:t xml:space="preserve"> </w:t>
      </w:r>
      <w:r w:rsidRPr="0029719D">
        <w:rPr>
          <w:sz w:val="28"/>
          <w:szCs w:val="28"/>
        </w:rPr>
        <w:t>выше</w:t>
      </w:r>
      <w:r w:rsidRPr="0029719D">
        <w:rPr>
          <w:sz w:val="28"/>
          <w:szCs w:val="28"/>
          <w:lang w:val="en-US"/>
        </w:rPr>
        <w:t>,</w:t>
      </w:r>
    </w:p>
    <w:p w:rsidR="006D6498" w:rsidRPr="0029719D" w:rsidRDefault="006D6498" w:rsidP="00367423">
      <w:pPr>
        <w:tabs>
          <w:tab w:val="num" w:pos="1069"/>
        </w:tabs>
        <w:spacing w:line="360" w:lineRule="auto"/>
        <w:ind w:left="708" w:firstLine="426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- </w:t>
      </w:r>
      <w:r w:rsidRPr="0029719D">
        <w:rPr>
          <w:sz w:val="28"/>
          <w:szCs w:val="28"/>
          <w:lang w:val="en-US"/>
        </w:rPr>
        <w:t>Google</w:t>
      </w:r>
      <w:r w:rsidRPr="0029719D">
        <w:rPr>
          <w:sz w:val="28"/>
          <w:szCs w:val="28"/>
        </w:rPr>
        <w:t xml:space="preserve"> </w:t>
      </w:r>
      <w:r w:rsidRPr="0029719D">
        <w:rPr>
          <w:sz w:val="28"/>
          <w:szCs w:val="28"/>
          <w:lang w:val="en-US"/>
        </w:rPr>
        <w:t>Chrome</w:t>
      </w:r>
      <w:r w:rsidRPr="0029719D">
        <w:rPr>
          <w:sz w:val="28"/>
          <w:szCs w:val="28"/>
        </w:rPr>
        <w:t xml:space="preserve"> 42.0 и выше, </w:t>
      </w:r>
    </w:p>
    <w:p w:rsidR="006D6498" w:rsidRPr="0029719D" w:rsidRDefault="006D6498" w:rsidP="00367423">
      <w:pPr>
        <w:tabs>
          <w:tab w:val="num" w:pos="1069"/>
        </w:tabs>
        <w:spacing w:line="360" w:lineRule="auto"/>
        <w:ind w:left="708" w:firstLine="426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- </w:t>
      </w:r>
      <w:r w:rsidRPr="0029719D">
        <w:rPr>
          <w:sz w:val="28"/>
          <w:szCs w:val="28"/>
          <w:lang w:val="en-US"/>
        </w:rPr>
        <w:t>Safari</w:t>
      </w:r>
      <w:r w:rsidRPr="0029719D">
        <w:rPr>
          <w:sz w:val="28"/>
          <w:szCs w:val="28"/>
        </w:rPr>
        <w:t xml:space="preserve"> 4.0 и выше.</w:t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3. Для работы серверной части требуется:</w:t>
      </w:r>
    </w:p>
    <w:p w:rsidR="006D6498" w:rsidRPr="0029719D" w:rsidRDefault="00603022" w:rsidP="00367423">
      <w:pPr>
        <w:numPr>
          <w:ilvl w:val="0"/>
          <w:numId w:val="11"/>
        </w:numPr>
        <w:tabs>
          <w:tab w:val="clear" w:pos="142"/>
          <w:tab w:val="num" w:pos="709"/>
        </w:tabs>
        <w:spacing w:line="360" w:lineRule="auto"/>
        <w:ind w:left="1276" w:hanging="142"/>
        <w:jc w:val="both"/>
        <w:rPr>
          <w:sz w:val="28"/>
          <w:szCs w:val="28"/>
        </w:rPr>
      </w:pPr>
      <w:r>
        <w:rPr>
          <w:sz w:val="28"/>
          <w:szCs w:val="28"/>
        </w:rPr>
        <w:t>Сервер, арендованный на хостинге.</w:t>
      </w:r>
    </w:p>
    <w:p w:rsidR="006D6498" w:rsidRPr="0029719D" w:rsidRDefault="006D6498" w:rsidP="00367423">
      <w:pPr>
        <w:keepNext/>
        <w:spacing w:before="240" w:after="60" w:line="360" w:lineRule="auto"/>
        <w:jc w:val="both"/>
        <w:outlineLvl w:val="1"/>
        <w:rPr>
          <w:b/>
          <w:i/>
          <w:sz w:val="28"/>
          <w:szCs w:val="28"/>
        </w:rPr>
      </w:pPr>
      <w:bookmarkStart w:id="14" w:name="_TOC419757745"/>
      <w:r w:rsidRPr="0029719D">
        <w:rPr>
          <w:b/>
          <w:i/>
          <w:sz w:val="28"/>
          <w:szCs w:val="28"/>
        </w:rPr>
        <w:t>5.4. Требования к программным компонентам</w:t>
      </w:r>
      <w:bookmarkEnd w:id="14"/>
    </w:p>
    <w:p w:rsidR="006D6498" w:rsidRPr="0029719D" w:rsidRDefault="006D6498" w:rsidP="00367423">
      <w:p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Дополнительных требований к программным компонентам не предъявляется.</w:t>
      </w:r>
    </w:p>
    <w:p w:rsidR="006D6498" w:rsidRPr="0029719D" w:rsidRDefault="006D6498" w:rsidP="00367423">
      <w:pPr>
        <w:keepNext/>
        <w:spacing w:before="240" w:after="60" w:line="360" w:lineRule="auto"/>
        <w:jc w:val="both"/>
        <w:outlineLvl w:val="1"/>
        <w:rPr>
          <w:b/>
          <w:i/>
          <w:sz w:val="28"/>
          <w:szCs w:val="28"/>
        </w:rPr>
      </w:pPr>
      <w:bookmarkStart w:id="15" w:name="_TOC419757746"/>
      <w:r w:rsidRPr="0029719D">
        <w:rPr>
          <w:b/>
          <w:i/>
          <w:sz w:val="28"/>
          <w:szCs w:val="28"/>
        </w:rPr>
        <w:t>5.5. Требования к архитектуре программного изделия</w:t>
      </w:r>
      <w:bookmarkEnd w:id="15"/>
    </w:p>
    <w:p w:rsidR="006D6498" w:rsidRPr="0029719D" w:rsidRDefault="006D6498" w:rsidP="00367423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Архитектура клиент-</w:t>
      </w:r>
      <w:r w:rsidR="00A13453">
        <w:rPr>
          <w:sz w:val="28"/>
          <w:szCs w:val="28"/>
        </w:rPr>
        <w:t>серверная</w:t>
      </w:r>
      <w:r w:rsidRPr="0029719D">
        <w:rPr>
          <w:sz w:val="28"/>
          <w:szCs w:val="28"/>
        </w:rPr>
        <w:t>. Для корректной и быстрой работы системы необходимо использовать:</w:t>
      </w:r>
    </w:p>
    <w:p w:rsidR="006D6498" w:rsidRPr="00367423" w:rsidRDefault="00367423" w:rsidP="00367423">
      <w:pPr>
        <w:spacing w:before="100" w:beforeAutospacing="1" w:after="100" w:afterAutospacing="1" w:line="360" w:lineRule="auto"/>
        <w:ind w:left="714"/>
        <w:outlineLvl w:val="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603022">
        <w:rPr>
          <w:rFonts w:eastAsia="Times New Roman"/>
          <w:sz w:val="28"/>
          <w:szCs w:val="28"/>
          <w:lang w:eastAsia="ru-RU"/>
        </w:rPr>
        <w:t>Виртуальный сервер;</w:t>
      </w:r>
      <w:r w:rsidRPr="00367423"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 xml:space="preserve">- </w:t>
      </w:r>
      <w:r w:rsidR="006D6498" w:rsidRPr="00514B0A">
        <w:rPr>
          <w:sz w:val="28"/>
          <w:szCs w:val="28"/>
        </w:rPr>
        <w:t>Облачн</w:t>
      </w:r>
      <w:r w:rsidR="00A13453">
        <w:rPr>
          <w:sz w:val="28"/>
          <w:szCs w:val="28"/>
        </w:rPr>
        <w:t>ое</w:t>
      </w:r>
      <w:r w:rsidR="006D6498" w:rsidRPr="00514B0A">
        <w:rPr>
          <w:sz w:val="28"/>
          <w:szCs w:val="28"/>
        </w:rPr>
        <w:t xml:space="preserve"> </w:t>
      </w:r>
      <w:r w:rsidR="00A13453">
        <w:rPr>
          <w:sz w:val="28"/>
          <w:szCs w:val="28"/>
        </w:rPr>
        <w:t>хранилище</w:t>
      </w:r>
      <w:r w:rsidR="006D6498" w:rsidRPr="00514B0A">
        <w:rPr>
          <w:sz w:val="28"/>
          <w:szCs w:val="28"/>
        </w:rPr>
        <w:t xml:space="preserve"> данных</w:t>
      </w:r>
      <w:r w:rsidR="00603022">
        <w:rPr>
          <w:sz w:val="28"/>
          <w:szCs w:val="28"/>
        </w:rPr>
        <w:t>.</w:t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Для улучшения работоспособности и повышения отказоустойчивости системы </w:t>
      </w:r>
      <w:r w:rsidR="00A13453">
        <w:rPr>
          <w:sz w:val="28"/>
          <w:szCs w:val="28"/>
        </w:rPr>
        <w:t>необходимо обеспечение</w:t>
      </w:r>
      <w:r w:rsidRPr="0029719D">
        <w:rPr>
          <w:sz w:val="28"/>
          <w:szCs w:val="28"/>
        </w:rPr>
        <w:t xml:space="preserve"> сохран</w:t>
      </w:r>
      <w:r w:rsidR="00A13453">
        <w:rPr>
          <w:sz w:val="28"/>
          <w:szCs w:val="28"/>
        </w:rPr>
        <w:t>ение</w:t>
      </w:r>
      <w:r w:rsidRPr="0029719D">
        <w:rPr>
          <w:sz w:val="28"/>
          <w:szCs w:val="28"/>
        </w:rPr>
        <w:t xml:space="preserve"> резервны</w:t>
      </w:r>
      <w:r w:rsidR="00A13453">
        <w:rPr>
          <w:sz w:val="28"/>
          <w:szCs w:val="28"/>
        </w:rPr>
        <w:t>х копий</w:t>
      </w:r>
      <w:r w:rsidRPr="0029719D">
        <w:rPr>
          <w:sz w:val="28"/>
          <w:szCs w:val="28"/>
        </w:rPr>
        <w:t xml:space="preserve"> </w:t>
      </w:r>
      <w:r w:rsidR="00A13453">
        <w:rPr>
          <w:sz w:val="28"/>
          <w:szCs w:val="28"/>
        </w:rPr>
        <w:t>хранилищ</w:t>
      </w:r>
      <w:r w:rsidRPr="0029719D">
        <w:rPr>
          <w:sz w:val="28"/>
          <w:szCs w:val="28"/>
        </w:rPr>
        <w:t xml:space="preserve"> данных.</w:t>
      </w:r>
    </w:p>
    <w:p w:rsidR="006D6498" w:rsidRPr="0029719D" w:rsidRDefault="006D6498" w:rsidP="00367423">
      <w:p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        Клиентская часть представлена стандартным веб-браузером. Передача данных между </w:t>
      </w:r>
      <w:r w:rsidRPr="0029719D">
        <w:rPr>
          <w:sz w:val="28"/>
          <w:szCs w:val="28"/>
          <w:lang w:val="en-US"/>
        </w:rPr>
        <w:t>web</w:t>
      </w:r>
      <w:r w:rsidRPr="0029719D">
        <w:rPr>
          <w:sz w:val="28"/>
          <w:szCs w:val="28"/>
        </w:rPr>
        <w:t xml:space="preserve">-браузером пользователя и </w:t>
      </w:r>
      <w:r w:rsidRPr="0029719D">
        <w:rPr>
          <w:sz w:val="28"/>
          <w:szCs w:val="28"/>
          <w:lang w:val="en-US"/>
        </w:rPr>
        <w:t>web</w:t>
      </w:r>
      <w:r w:rsidRPr="0029719D">
        <w:rPr>
          <w:sz w:val="28"/>
          <w:szCs w:val="28"/>
        </w:rPr>
        <w:t>-сервером осуществляется  протокол</w:t>
      </w:r>
      <w:r w:rsidR="00603022">
        <w:rPr>
          <w:sz w:val="28"/>
          <w:szCs w:val="28"/>
        </w:rPr>
        <w:t>ом</w:t>
      </w:r>
      <w:r w:rsidRPr="0029719D">
        <w:rPr>
          <w:sz w:val="28"/>
          <w:szCs w:val="28"/>
        </w:rPr>
        <w:t xml:space="preserve"> </w:t>
      </w:r>
      <w:r w:rsidRPr="0029719D">
        <w:rPr>
          <w:sz w:val="28"/>
          <w:szCs w:val="28"/>
          <w:lang w:val="en-US"/>
        </w:rPr>
        <w:t>HTTP</w:t>
      </w:r>
      <w:r w:rsidR="00A13453">
        <w:rPr>
          <w:sz w:val="28"/>
          <w:szCs w:val="28"/>
        </w:rPr>
        <w:t>/</w:t>
      </w:r>
      <w:r w:rsidR="00A13453">
        <w:rPr>
          <w:sz w:val="28"/>
          <w:szCs w:val="28"/>
          <w:lang w:val="en-US"/>
        </w:rPr>
        <w:t>HTTPS</w:t>
      </w:r>
      <w:r w:rsidRPr="0029719D">
        <w:rPr>
          <w:sz w:val="28"/>
          <w:szCs w:val="28"/>
        </w:rPr>
        <w:t xml:space="preserve"> </w:t>
      </w:r>
      <w:r w:rsidR="00603022">
        <w:rPr>
          <w:sz w:val="28"/>
          <w:szCs w:val="28"/>
        </w:rPr>
        <w:t>в</w:t>
      </w:r>
      <w:r w:rsidRPr="0029719D">
        <w:rPr>
          <w:sz w:val="28"/>
          <w:szCs w:val="28"/>
        </w:rPr>
        <w:t xml:space="preserve"> Интернет.</w:t>
      </w:r>
    </w:p>
    <w:p w:rsidR="00367423" w:rsidRPr="0029719D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r w:rsidRPr="0029719D">
        <w:rPr>
          <w:b/>
          <w:i/>
          <w:sz w:val="28"/>
          <w:szCs w:val="28"/>
        </w:rPr>
        <w:lastRenderedPageBreak/>
        <w:t>5.6. Требования к базе данных</w:t>
      </w:r>
      <w:r w:rsidR="00367423">
        <w:rPr>
          <w:b/>
          <w:i/>
          <w:sz w:val="28"/>
          <w:szCs w:val="28"/>
        </w:rPr>
        <w:br/>
      </w:r>
    </w:p>
    <w:p w:rsidR="006D6498" w:rsidRPr="0029719D" w:rsidRDefault="00A13453" w:rsidP="003674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56F2C">
        <w:rPr>
          <w:sz w:val="28"/>
          <w:szCs w:val="28"/>
        </w:rPr>
        <w:t>аза</w:t>
      </w:r>
      <w:r>
        <w:rPr>
          <w:sz w:val="28"/>
          <w:szCs w:val="28"/>
        </w:rPr>
        <w:t xml:space="preserve"> данных должна быть выполнена в формате не ниже </w:t>
      </w:r>
      <w:r w:rsidR="006D6498" w:rsidRPr="0029719D">
        <w:rPr>
          <w:sz w:val="28"/>
          <w:szCs w:val="28"/>
          <w:lang w:val="en-US"/>
        </w:rPr>
        <w:t>MySQL</w:t>
      </w:r>
      <w:r>
        <w:rPr>
          <w:sz w:val="28"/>
          <w:szCs w:val="28"/>
        </w:rPr>
        <w:t xml:space="preserve"> </w:t>
      </w:r>
      <w:r w:rsidR="00603022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5. </w:t>
      </w:r>
    </w:p>
    <w:p w:rsidR="006D6498" w:rsidRPr="0029719D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bookmarkStart w:id="16" w:name="_TOC419757748"/>
      <w:r w:rsidRPr="0029719D">
        <w:rPr>
          <w:b/>
          <w:i/>
          <w:sz w:val="28"/>
          <w:szCs w:val="28"/>
        </w:rPr>
        <w:t>5.7. Требования к входным и выходным данным</w:t>
      </w:r>
      <w:bookmarkEnd w:id="16"/>
    </w:p>
    <w:p w:rsidR="006D6498" w:rsidRPr="00367423" w:rsidRDefault="006D6498" w:rsidP="00367423">
      <w:pPr>
        <w:keepNext/>
        <w:spacing w:before="240" w:after="60"/>
        <w:jc w:val="both"/>
        <w:outlineLvl w:val="2"/>
        <w:rPr>
          <w:b/>
          <w:i/>
          <w:sz w:val="28"/>
          <w:szCs w:val="28"/>
        </w:rPr>
      </w:pPr>
      <w:bookmarkStart w:id="17" w:name="_TOC419757749"/>
      <w:r w:rsidRPr="00514B0A">
        <w:rPr>
          <w:b/>
          <w:i/>
          <w:sz w:val="28"/>
          <w:szCs w:val="28"/>
        </w:rPr>
        <w:t>5.7.1. Требования к входным данным</w:t>
      </w:r>
      <w:bookmarkEnd w:id="17"/>
      <w:r w:rsidR="00367423">
        <w:rPr>
          <w:b/>
          <w:i/>
          <w:sz w:val="28"/>
          <w:szCs w:val="28"/>
        </w:rPr>
        <w:br/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Входные данные клиентского модуля должны быть организованы в виде HTML страниц, полученных от сервера по протоколу </w:t>
      </w:r>
      <w:r w:rsidRPr="0029719D">
        <w:rPr>
          <w:sz w:val="28"/>
          <w:szCs w:val="28"/>
          <w:lang w:val="en-US"/>
        </w:rPr>
        <w:t>HTTP</w:t>
      </w:r>
      <w:r w:rsidRPr="0029719D">
        <w:rPr>
          <w:sz w:val="28"/>
          <w:szCs w:val="28"/>
        </w:rPr>
        <w:t>/HTTPS, а также пользовательских данных, вводимых в текстовые поля или выбираемых из предложенных вариантов.</w:t>
      </w:r>
    </w:p>
    <w:p w:rsidR="006D6498" w:rsidRPr="0029719D" w:rsidRDefault="00656F2C" w:rsidP="003674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Входные данные серверного</w:t>
      </w:r>
      <w:r w:rsidR="006D6498" w:rsidRPr="0029719D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</w:t>
      </w:r>
      <w:r w:rsidR="006D6498" w:rsidRPr="0029719D">
        <w:rPr>
          <w:sz w:val="28"/>
          <w:szCs w:val="28"/>
        </w:rPr>
        <w:t xml:space="preserve"> представлены </w:t>
      </w:r>
      <w:r w:rsidR="006D6498" w:rsidRPr="0029719D">
        <w:rPr>
          <w:sz w:val="28"/>
          <w:szCs w:val="28"/>
          <w:lang w:val="en-US"/>
        </w:rPr>
        <w:t>HTTP</w:t>
      </w:r>
      <w:r w:rsidR="006D6498" w:rsidRPr="0029719D">
        <w:rPr>
          <w:sz w:val="28"/>
          <w:szCs w:val="28"/>
        </w:rPr>
        <w:t>/HTTPS запросами от клиентов, а также результатами запросов к базе данных.</w:t>
      </w:r>
    </w:p>
    <w:p w:rsidR="00367423" w:rsidRPr="00367423" w:rsidRDefault="006D6498" w:rsidP="00367423">
      <w:pPr>
        <w:keepNext/>
        <w:spacing w:before="240" w:after="60"/>
        <w:jc w:val="both"/>
        <w:outlineLvl w:val="2"/>
        <w:rPr>
          <w:b/>
          <w:i/>
          <w:sz w:val="28"/>
          <w:szCs w:val="28"/>
        </w:rPr>
      </w:pPr>
      <w:bookmarkStart w:id="18" w:name="_TOC419757750"/>
      <w:r w:rsidRPr="00514B0A">
        <w:rPr>
          <w:b/>
          <w:i/>
          <w:sz w:val="28"/>
          <w:szCs w:val="28"/>
        </w:rPr>
        <w:t>5.7.2. Требования к выходным данным</w:t>
      </w:r>
      <w:bookmarkEnd w:id="18"/>
      <w:r w:rsidR="00367423">
        <w:rPr>
          <w:b/>
          <w:i/>
          <w:sz w:val="28"/>
          <w:szCs w:val="28"/>
        </w:rPr>
        <w:br/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Выходными данными </w:t>
      </w:r>
      <w:r w:rsidR="00656F2C" w:rsidRPr="0029719D">
        <w:rPr>
          <w:sz w:val="28"/>
          <w:szCs w:val="28"/>
        </w:rPr>
        <w:t>для клиентского модуля</w:t>
      </w:r>
      <w:r w:rsidRPr="0029719D">
        <w:rPr>
          <w:sz w:val="28"/>
          <w:szCs w:val="28"/>
        </w:rPr>
        <w:t xml:space="preserve"> являю</w:t>
      </w:r>
      <w:r w:rsidR="00656F2C">
        <w:rPr>
          <w:sz w:val="28"/>
          <w:szCs w:val="28"/>
        </w:rPr>
        <w:t>тся заполненные экранные формы, и</w:t>
      </w:r>
      <w:r w:rsidRPr="0029719D">
        <w:rPr>
          <w:sz w:val="28"/>
          <w:szCs w:val="28"/>
        </w:rPr>
        <w:t xml:space="preserve">ндивидуальные рекомендации, общие </w:t>
      </w:r>
      <w:r w:rsidR="00656F2C" w:rsidRPr="0029719D">
        <w:rPr>
          <w:sz w:val="28"/>
          <w:szCs w:val="28"/>
        </w:rPr>
        <w:t>рекомендации</w:t>
      </w:r>
      <w:r w:rsidRPr="0029719D">
        <w:rPr>
          <w:sz w:val="28"/>
          <w:szCs w:val="28"/>
        </w:rPr>
        <w:t>, рубрики "мероприятия", "образование" и т</w:t>
      </w:r>
      <w:r w:rsidR="00603022">
        <w:rPr>
          <w:sz w:val="28"/>
          <w:szCs w:val="28"/>
        </w:rPr>
        <w:t>.</w:t>
      </w:r>
      <w:r w:rsidRPr="0029719D">
        <w:rPr>
          <w:sz w:val="28"/>
          <w:szCs w:val="28"/>
        </w:rPr>
        <w:t>д.</w:t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Для веб-сервера выходными данными являются HTML-страницы, отправляемые клиенту по протоколу HTTP/HTTPS, а также запросы к базе данных.</w:t>
      </w:r>
    </w:p>
    <w:p w:rsidR="006D6498" w:rsidRPr="00367423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r w:rsidRPr="0029719D">
        <w:rPr>
          <w:b/>
          <w:i/>
          <w:sz w:val="28"/>
          <w:szCs w:val="28"/>
        </w:rPr>
        <w:t>5.8. Требования к надежности</w:t>
      </w:r>
      <w:r w:rsidR="00367423">
        <w:rPr>
          <w:b/>
          <w:i/>
          <w:sz w:val="28"/>
          <w:szCs w:val="28"/>
        </w:rPr>
        <w:br/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Требования к обеспечению надежного (устойчивого) функционирования программы не предъявляются.</w:t>
      </w:r>
    </w:p>
    <w:p w:rsidR="006D6498" w:rsidRPr="00367423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bookmarkStart w:id="19" w:name="_TOC419757752"/>
      <w:r w:rsidRPr="0029719D">
        <w:rPr>
          <w:b/>
          <w:i/>
          <w:sz w:val="28"/>
          <w:szCs w:val="28"/>
        </w:rPr>
        <w:t>5.9. Требования к составу технических средств</w:t>
      </w:r>
      <w:bookmarkEnd w:id="19"/>
      <w:r w:rsidR="00367423">
        <w:rPr>
          <w:b/>
          <w:i/>
          <w:sz w:val="28"/>
          <w:szCs w:val="28"/>
        </w:rPr>
        <w:br/>
      </w: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Для корректной работы клиентского модуля в состав технических средств должны входить устройства со следующими минимальными характеристиками: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Процессор с частотой не менее 1 ГГц;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 xml:space="preserve">Размер оперативной памяти не менее </w:t>
      </w:r>
      <w:r w:rsidR="00603022">
        <w:rPr>
          <w:sz w:val="28"/>
          <w:szCs w:val="28"/>
        </w:rPr>
        <w:t>1</w:t>
      </w:r>
      <w:r w:rsidRPr="0029719D">
        <w:rPr>
          <w:sz w:val="28"/>
          <w:szCs w:val="28"/>
        </w:rPr>
        <w:t xml:space="preserve"> </w:t>
      </w:r>
      <w:r w:rsidR="00603022">
        <w:rPr>
          <w:sz w:val="28"/>
          <w:szCs w:val="28"/>
        </w:rPr>
        <w:t>Г</w:t>
      </w:r>
      <w:r w:rsidRPr="0029719D">
        <w:rPr>
          <w:sz w:val="28"/>
          <w:szCs w:val="28"/>
        </w:rPr>
        <w:t>Б;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lastRenderedPageBreak/>
        <w:t>Видеоадаптер и монитор, способные обеспечить графический режим не менее 1024 x 768 точек с 16 битной цветопередачей;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Система устройства хранения данных не менее 1 ГБ;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Наличие манипулятора «мышь» или другого указывающего устройства;</w:t>
      </w:r>
    </w:p>
    <w:p w:rsidR="006D6498" w:rsidRPr="0029719D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Наличие клавиатуры или её экранного аналога;</w:t>
      </w:r>
    </w:p>
    <w:p w:rsidR="006D6498" w:rsidRDefault="006D6498" w:rsidP="0060302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Обеспечение доступа в интернет.</w:t>
      </w:r>
    </w:p>
    <w:p w:rsidR="00603022" w:rsidRPr="00514B0A" w:rsidRDefault="00603022" w:rsidP="00603022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bookmarkStart w:id="20" w:name="_TOC419757753"/>
      <w:r w:rsidRPr="0029719D">
        <w:rPr>
          <w:b/>
          <w:kern w:val="32"/>
          <w:sz w:val="28"/>
          <w:szCs w:val="28"/>
        </w:rPr>
        <w:t>6. Этапы разработки</w:t>
      </w:r>
      <w:bookmarkEnd w:id="20"/>
    </w:p>
    <w:p w:rsidR="006D6498" w:rsidRPr="0029719D" w:rsidRDefault="006D6498" w:rsidP="00367423">
      <w:pPr>
        <w:keepNext/>
        <w:spacing w:before="240" w:after="60"/>
        <w:jc w:val="both"/>
        <w:outlineLvl w:val="1"/>
        <w:rPr>
          <w:b/>
          <w:i/>
          <w:sz w:val="28"/>
          <w:szCs w:val="28"/>
        </w:rPr>
      </w:pPr>
      <w:bookmarkStart w:id="21" w:name="_TOC419757754"/>
      <w:r w:rsidRPr="0029719D">
        <w:rPr>
          <w:b/>
          <w:i/>
          <w:sz w:val="28"/>
          <w:szCs w:val="28"/>
        </w:rPr>
        <w:t>6.1. Сроки выполнения отдельных этапов работ</w:t>
      </w:r>
      <w:bookmarkEnd w:id="21"/>
    </w:p>
    <w:p w:rsidR="006D6498" w:rsidRPr="0029719D" w:rsidRDefault="006D6498" w:rsidP="00367423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График приведен в соответствии с учебными неделями</w:t>
      </w:r>
      <w:r w:rsidR="00603022">
        <w:rPr>
          <w:sz w:val="28"/>
          <w:szCs w:val="28"/>
        </w:rPr>
        <w:br/>
      </w:r>
      <w:r w:rsidRPr="0029719D">
        <w:rPr>
          <w:sz w:val="28"/>
          <w:szCs w:val="28"/>
        </w:rPr>
        <w:t xml:space="preserve"> МГТУ им. Н.Э. Баумана 4 курса 8 семестра.</w:t>
      </w:r>
    </w:p>
    <w:p w:rsidR="006D6498" w:rsidRPr="0029719D" w:rsidRDefault="006D6498">
      <w:pPr>
        <w:spacing w:line="360" w:lineRule="auto"/>
        <w:ind w:firstLine="709"/>
        <w:jc w:val="both"/>
        <w:rPr>
          <w:sz w:val="28"/>
          <w:szCs w:val="28"/>
        </w:rPr>
      </w:pPr>
    </w:p>
    <w:p w:rsidR="006D6498" w:rsidRPr="0029719D" w:rsidRDefault="006D6498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Таблица 1. Этапы разработки</w:t>
      </w:r>
    </w:p>
    <w:tbl>
      <w:tblPr>
        <w:tblW w:w="0" w:type="auto"/>
        <w:tblInd w:w="-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34"/>
        <w:gridCol w:w="5257"/>
        <w:gridCol w:w="3331"/>
      </w:tblGrid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№</w:t>
            </w:r>
          </w:p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п/п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Наименование этапа и содержание работ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Сроки исполнения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Разработка и утверждение ТЗ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Февраль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2.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Исследование предметной области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Февраль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3.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Разработка структуры системы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Март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4.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Создание БД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9719D">
              <w:rPr>
                <w:sz w:val="28"/>
                <w:szCs w:val="28"/>
              </w:rPr>
              <w:t>Март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</w:t>
            </w:r>
            <w:r w:rsidRPr="0029719D">
              <w:rPr>
                <w:sz w:val="28"/>
                <w:szCs w:val="28"/>
                <w:lang w:val="en-US"/>
              </w:rPr>
              <w:t>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5.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Создание программного обеспечения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03022" w:rsidP="0060302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</w:t>
            </w:r>
            <w:r w:rsidR="006D6498" w:rsidRPr="0029719D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6D6498" w:rsidRPr="0029719D">
              <w:rPr>
                <w:sz w:val="28"/>
                <w:szCs w:val="28"/>
              </w:rPr>
              <w:t>1 г</w:t>
            </w:r>
            <w:r w:rsidR="006D6498" w:rsidRPr="0029719D">
              <w:rPr>
                <w:sz w:val="28"/>
                <w:szCs w:val="28"/>
                <w:lang w:val="en-US"/>
              </w:rPr>
              <w:t>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6.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Тестирование системы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9719D">
              <w:rPr>
                <w:sz w:val="28"/>
                <w:szCs w:val="28"/>
              </w:rPr>
              <w:t>Май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</w:t>
            </w:r>
            <w:r w:rsidRPr="0029719D">
              <w:rPr>
                <w:sz w:val="28"/>
                <w:szCs w:val="28"/>
                <w:lang w:val="en-US"/>
              </w:rPr>
              <w:t>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7.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Оформление документации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9719D">
              <w:rPr>
                <w:sz w:val="28"/>
                <w:szCs w:val="28"/>
              </w:rPr>
              <w:t>Май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</w:t>
            </w:r>
            <w:r w:rsidRPr="0029719D">
              <w:rPr>
                <w:sz w:val="28"/>
                <w:szCs w:val="28"/>
                <w:lang w:val="en-US"/>
              </w:rPr>
              <w:t>.</w:t>
            </w:r>
          </w:p>
        </w:tc>
      </w:tr>
      <w:tr w:rsidR="006D6498" w:rsidRPr="0029719D">
        <w:trPr>
          <w:cantSplit/>
          <w:trHeight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8.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9719D">
              <w:rPr>
                <w:sz w:val="28"/>
                <w:szCs w:val="28"/>
              </w:rPr>
              <w:t>Защита работы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6D6498" w:rsidRPr="0029719D" w:rsidRDefault="006D6498" w:rsidP="00603022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9719D">
              <w:rPr>
                <w:sz w:val="28"/>
                <w:szCs w:val="28"/>
              </w:rPr>
              <w:t>Июнь 20</w:t>
            </w:r>
            <w:r w:rsidR="00603022">
              <w:rPr>
                <w:sz w:val="28"/>
                <w:szCs w:val="28"/>
              </w:rPr>
              <w:t>2</w:t>
            </w:r>
            <w:r w:rsidRPr="0029719D">
              <w:rPr>
                <w:sz w:val="28"/>
                <w:szCs w:val="28"/>
              </w:rPr>
              <w:t>1 г</w:t>
            </w:r>
            <w:r w:rsidRPr="0029719D"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6D6498" w:rsidRDefault="006D6498" w:rsidP="00656F2C">
      <w:pPr>
        <w:spacing w:line="360" w:lineRule="auto"/>
        <w:jc w:val="both"/>
        <w:rPr>
          <w:sz w:val="28"/>
          <w:szCs w:val="28"/>
        </w:rPr>
      </w:pPr>
    </w:p>
    <w:p w:rsidR="00367423" w:rsidRPr="0029719D" w:rsidRDefault="00367423" w:rsidP="00656F2C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>
      <w:pPr>
        <w:keepNext/>
        <w:spacing w:before="240" w:after="60"/>
        <w:jc w:val="both"/>
        <w:rPr>
          <w:b/>
          <w:kern w:val="32"/>
          <w:sz w:val="28"/>
          <w:szCs w:val="28"/>
        </w:rPr>
      </w:pPr>
      <w:r w:rsidRPr="0029719D">
        <w:rPr>
          <w:b/>
          <w:kern w:val="32"/>
          <w:sz w:val="28"/>
          <w:szCs w:val="28"/>
        </w:rPr>
        <w:t>7. Техническая документация, предъявляемая по окончании работы</w:t>
      </w:r>
    </w:p>
    <w:p w:rsidR="006D6498" w:rsidRPr="0029719D" w:rsidRDefault="006D6498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03022" w:rsidP="0060302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задание;</w:t>
      </w:r>
    </w:p>
    <w:p w:rsidR="006D6498" w:rsidRPr="0029719D" w:rsidRDefault="00603022" w:rsidP="0060302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Расчётно-пояснительная записка;</w:t>
      </w:r>
    </w:p>
    <w:p w:rsidR="006D6498" w:rsidRPr="0029719D" w:rsidRDefault="00603022" w:rsidP="0060302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 методика испытаний;</w:t>
      </w:r>
    </w:p>
    <w:p w:rsidR="006D6498" w:rsidRPr="0029719D" w:rsidRDefault="00603022" w:rsidP="0060302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пользователя;</w:t>
      </w:r>
    </w:p>
    <w:p w:rsidR="006D6498" w:rsidRDefault="006D6498" w:rsidP="0060302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Текст программ</w:t>
      </w:r>
      <w:r w:rsidR="00603022">
        <w:rPr>
          <w:sz w:val="28"/>
          <w:szCs w:val="28"/>
        </w:rPr>
        <w:t>ных модулей</w:t>
      </w:r>
      <w:r w:rsidRPr="0029719D">
        <w:rPr>
          <w:sz w:val="28"/>
          <w:szCs w:val="28"/>
        </w:rPr>
        <w:t>.</w:t>
      </w:r>
    </w:p>
    <w:p w:rsidR="00603022" w:rsidRPr="0029719D" w:rsidRDefault="00603022" w:rsidP="00603022">
      <w:pPr>
        <w:spacing w:line="360" w:lineRule="auto"/>
        <w:ind w:left="1069"/>
        <w:jc w:val="both"/>
        <w:rPr>
          <w:sz w:val="28"/>
          <w:szCs w:val="28"/>
        </w:rPr>
      </w:pPr>
    </w:p>
    <w:p w:rsidR="006D6498" w:rsidRPr="0029719D" w:rsidRDefault="006D6498">
      <w:pPr>
        <w:keepNext/>
        <w:spacing w:before="240" w:after="60" w:line="360" w:lineRule="auto"/>
        <w:jc w:val="both"/>
        <w:rPr>
          <w:b/>
          <w:kern w:val="32"/>
          <w:sz w:val="28"/>
          <w:szCs w:val="28"/>
        </w:rPr>
      </w:pPr>
      <w:bookmarkStart w:id="22" w:name="_TOC419757756"/>
      <w:r w:rsidRPr="0029719D">
        <w:rPr>
          <w:b/>
          <w:kern w:val="32"/>
          <w:sz w:val="28"/>
          <w:szCs w:val="28"/>
        </w:rPr>
        <w:t>8. Порядок приема работы</w:t>
      </w:r>
      <w:bookmarkEnd w:id="22"/>
    </w:p>
    <w:p w:rsidR="006D6498" w:rsidRDefault="006D6498" w:rsidP="00367423">
      <w:pPr>
        <w:spacing w:line="360" w:lineRule="auto"/>
        <w:ind w:firstLine="708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Приём и контроль программного изделия осуществляется в соответствие с методикой испытаний (см. документ «Программа и методика испытаний»).</w:t>
      </w:r>
    </w:p>
    <w:p w:rsidR="00603022" w:rsidRPr="0029719D" w:rsidRDefault="00603022" w:rsidP="00603022">
      <w:pPr>
        <w:spacing w:line="360" w:lineRule="auto"/>
        <w:jc w:val="both"/>
        <w:rPr>
          <w:sz w:val="28"/>
          <w:szCs w:val="28"/>
        </w:rPr>
      </w:pPr>
    </w:p>
    <w:p w:rsidR="006D6498" w:rsidRPr="0029719D" w:rsidRDefault="006D6498" w:rsidP="00367423">
      <w:pPr>
        <w:keepNext/>
        <w:spacing w:before="240" w:after="60" w:line="360" w:lineRule="auto"/>
        <w:jc w:val="both"/>
        <w:rPr>
          <w:b/>
          <w:kern w:val="32"/>
          <w:sz w:val="28"/>
          <w:szCs w:val="28"/>
        </w:rPr>
      </w:pPr>
      <w:bookmarkStart w:id="23" w:name="_TOC419757757"/>
      <w:r w:rsidRPr="0029719D">
        <w:rPr>
          <w:b/>
          <w:kern w:val="32"/>
          <w:sz w:val="28"/>
          <w:szCs w:val="28"/>
        </w:rPr>
        <w:t>9. Дополнительные условия</w:t>
      </w:r>
      <w:bookmarkEnd w:id="23"/>
    </w:p>
    <w:p w:rsidR="006D6498" w:rsidRPr="0029719D" w:rsidRDefault="006D6498" w:rsidP="00367423">
      <w:pPr>
        <w:spacing w:line="360" w:lineRule="auto"/>
        <w:ind w:firstLine="709"/>
        <w:jc w:val="both"/>
        <w:rPr>
          <w:sz w:val="28"/>
          <w:szCs w:val="28"/>
        </w:rPr>
      </w:pPr>
      <w:r w:rsidRPr="0029719D">
        <w:rPr>
          <w:sz w:val="28"/>
          <w:szCs w:val="28"/>
        </w:rPr>
        <w:t>Данное техническое задание может уточняться в установленном порядке.</w:t>
      </w:r>
    </w:p>
    <w:p w:rsidR="006D6498" w:rsidRPr="0029719D" w:rsidRDefault="006D6498">
      <w:pPr>
        <w:spacing w:after="160" w:line="259" w:lineRule="auto"/>
        <w:rPr>
          <w:sz w:val="28"/>
          <w:szCs w:val="28"/>
        </w:rPr>
      </w:pPr>
      <w:r w:rsidRPr="0029719D">
        <w:rPr>
          <w:sz w:val="28"/>
          <w:szCs w:val="28"/>
        </w:rPr>
        <w:br/>
      </w:r>
    </w:p>
    <w:p w:rsidR="006D6498" w:rsidRPr="0029719D" w:rsidRDefault="006D6498">
      <w:pPr>
        <w:spacing w:after="160" w:line="259" w:lineRule="auto"/>
        <w:rPr>
          <w:rFonts w:eastAsia="Times New Roman"/>
          <w:color w:val="auto"/>
          <w:sz w:val="28"/>
          <w:szCs w:val="28"/>
          <w:lang w:val="ru-RU" w:eastAsia="ru-RU" w:bidi="x-none"/>
        </w:rPr>
      </w:pPr>
    </w:p>
    <w:sectPr w:rsidR="006D6498" w:rsidRPr="0029719D" w:rsidSect="00367423">
      <w:headerReference w:type="default" r:id="rId9"/>
      <w:footerReference w:type="default" r:id="rId10"/>
      <w:pgSz w:w="11900" w:h="16840"/>
      <w:pgMar w:top="1134" w:right="56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93A" w:rsidRDefault="0098093A">
      <w:r>
        <w:separator/>
      </w:r>
    </w:p>
  </w:endnote>
  <w:endnote w:type="continuationSeparator" w:id="0">
    <w:p w:rsidR="0098093A" w:rsidRDefault="0098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5FA" w:rsidRDefault="002525F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022">
      <w:rPr>
        <w:noProof/>
      </w:rPr>
      <w:t>6</w:t>
    </w:r>
    <w:r>
      <w:rPr>
        <w:noProof/>
      </w:rPr>
      <w:fldChar w:fldCharType="end"/>
    </w:r>
  </w:p>
  <w:p w:rsidR="006D6498" w:rsidRDefault="006D6498">
    <w:pPr>
      <w:tabs>
        <w:tab w:val="left" w:pos="0"/>
        <w:tab w:val="center" w:pos="4675"/>
        <w:tab w:val="center" w:pos="4677"/>
        <w:tab w:val="center" w:pos="4677"/>
        <w:tab w:val="right" w:pos="9329"/>
        <w:tab w:val="right" w:pos="9329"/>
        <w:tab w:val="right" w:pos="934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93A" w:rsidRDefault="0098093A">
      <w:r>
        <w:separator/>
      </w:r>
    </w:p>
  </w:footnote>
  <w:footnote w:type="continuationSeparator" w:id="0">
    <w:p w:rsidR="0098093A" w:rsidRDefault="00980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905" w:rsidRDefault="00FF4905" w:rsidP="00FF4905">
    <w:pPr>
      <w:pStyle w:val="a3"/>
    </w:pPr>
  </w:p>
  <w:p w:rsidR="002525FA" w:rsidRDefault="002525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09"/>
        </w:tabs>
        <w:ind w:left="309" w:firstLine="207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789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2509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3229"/>
      </w:pPr>
      <w:rPr>
        <w:rFonts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949"/>
      </w:pPr>
      <w:rPr>
        <w:rFonts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4669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389"/>
      </w:pPr>
      <w:rPr>
        <w:rFonts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6109"/>
      </w:pPr>
      <w:rPr>
        <w:rFonts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829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106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78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250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322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394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466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38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610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682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3"/>
    <w:multiLevelType w:val="multilevel"/>
    <w:tmpl w:val="894EE875"/>
    <w:numStyleLink w:val="List51"/>
  </w:abstractNum>
  <w:abstractNum w:abstractNumId="3">
    <w:nsid w:val="00000004"/>
    <w:multiLevelType w:val="multilevel"/>
    <w:tmpl w:val="894EE876"/>
    <w:lvl w:ilvl="0">
      <w:start w:val="1"/>
      <w:numFmt w:val="decimal"/>
      <w:lvlText w:val="%1."/>
      <w:lvlJc w:val="left"/>
      <w:pPr>
        <w:tabs>
          <w:tab w:val="num" w:pos="309"/>
        </w:tabs>
        <w:ind w:left="309" w:firstLine="1069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1069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8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0000006"/>
    <w:multiLevelType w:val="multilevel"/>
    <w:tmpl w:val="894EE878"/>
    <w:numStyleLink w:val="List6"/>
  </w:abstractNum>
  <w:abstractNum w:abstractNumId="6">
    <w:nsid w:val="00000007"/>
    <w:multiLevelType w:val="multilevel"/>
    <w:tmpl w:val="894EE879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709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29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2213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869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589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373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5029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49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533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numStyleLink w:val="ImportWordListStyleDefinition6"/>
  </w:abstractNum>
  <w:abstractNum w:abstractNumId="8">
    <w:nsid w:val="00000009"/>
    <w:multiLevelType w:val="multilevel"/>
    <w:tmpl w:val="894EE87B"/>
    <w:lvl w:ilvl="0">
      <w:start w:val="1"/>
      <w:numFmt w:val="bullet"/>
      <w:lvlText w:val="-"/>
      <w:lvlJc w:val="left"/>
      <w:pPr>
        <w:tabs>
          <w:tab w:val="num" w:pos="142"/>
        </w:tabs>
        <w:ind w:left="142" w:firstLine="709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4374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5094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5814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6534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7254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7974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8694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9414"/>
      </w:pPr>
      <w:rPr>
        <w:rFonts w:hint="default"/>
        <w:position w:val="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5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437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509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581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653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725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797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869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941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000000B"/>
    <w:multiLevelType w:val="multilevel"/>
    <w:tmpl w:val="894EE87D"/>
    <w:numStyleLink w:val="List7"/>
  </w:abstractNum>
  <w:abstractNum w:abstractNumId="11">
    <w:nsid w:val="0000000C"/>
    <w:multiLevelType w:val="multilevel"/>
    <w:tmpl w:val="894EE87E"/>
    <w:lvl w:ilvl="0">
      <w:start w:val="1"/>
      <w:numFmt w:val="bullet"/>
      <w:lvlText w:val="•"/>
      <w:lvlJc w:val="left"/>
      <w:pPr>
        <w:tabs>
          <w:tab w:val="num" w:pos="271"/>
        </w:tabs>
        <w:ind w:left="271" w:firstLine="437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57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77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97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17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037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757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77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97"/>
      </w:pPr>
      <w:rPr>
        <w:rFonts w:hint="default"/>
        <w:position w:val="0"/>
      </w:rPr>
    </w:lvl>
  </w:abstractNum>
  <w:abstractNum w:abstractNumId="12">
    <w:nsid w:val="0000000D"/>
    <w:multiLevelType w:val="multilevel"/>
    <w:tmpl w:val="894EE87F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43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5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7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9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1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03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75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7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9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0000000E"/>
    <w:multiLevelType w:val="multilevel"/>
    <w:tmpl w:val="894EE880"/>
    <w:numStyleLink w:val="List8"/>
  </w:abstractNum>
  <w:abstractNum w:abstractNumId="14">
    <w:nsid w:val="0000000F"/>
    <w:multiLevelType w:val="multilevel"/>
    <w:tmpl w:val="894EE881"/>
    <w:numStyleLink w:val="List8"/>
  </w:abstractNum>
  <w:abstractNum w:abstractNumId="15">
    <w:nsid w:val="00000010"/>
    <w:multiLevelType w:val="multilevel"/>
    <w:tmpl w:val="894EE882"/>
    <w:numStyleLink w:val="List8"/>
  </w:abstractNum>
  <w:abstractNum w:abstractNumId="16">
    <w:nsid w:val="00000011"/>
    <w:multiLevelType w:val="multilevel"/>
    <w:tmpl w:val="894EE883"/>
    <w:lvl w:ilvl="0">
      <w:start w:val="1"/>
      <w:numFmt w:val="bullet"/>
      <w:lvlText w:val="•"/>
      <w:lvlJc w:val="left"/>
      <w:pPr>
        <w:tabs>
          <w:tab w:val="num" w:pos="202"/>
        </w:tabs>
        <w:ind w:left="202" w:firstLine="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17">
    <w:nsid w:val="00000012"/>
    <w:multiLevelType w:val="multilevel"/>
    <w:tmpl w:val="894EE884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00000013"/>
    <w:multiLevelType w:val="multilevel"/>
    <w:tmpl w:val="894EE885"/>
    <w:numStyleLink w:val="List9"/>
  </w:abstractNum>
  <w:abstractNum w:abstractNumId="19">
    <w:nsid w:val="00000014"/>
    <w:multiLevelType w:val="multilevel"/>
    <w:tmpl w:val="894EE886"/>
    <w:lvl w:ilvl="0">
      <w:start w:val="1"/>
      <w:numFmt w:val="bullet"/>
      <w:lvlText w:val="•"/>
      <w:lvlJc w:val="left"/>
      <w:pPr>
        <w:tabs>
          <w:tab w:val="num" w:pos="169"/>
        </w:tabs>
        <w:ind w:left="169" w:firstLine="360"/>
      </w:pPr>
      <w:rPr>
        <w:rFonts w:hint="default"/>
        <w:position w:val="0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</w:abstractNum>
  <w:abstractNum w:abstractNumId="20">
    <w:nsid w:val="00000015"/>
    <w:multiLevelType w:val="multilevel"/>
    <w:tmpl w:val="894EE887"/>
    <w:numStyleLink w:val="List10"/>
  </w:abstractNum>
  <w:abstractNum w:abstractNumId="21">
    <w:nsid w:val="00000016"/>
    <w:multiLevelType w:val="multilevel"/>
    <w:tmpl w:val="894EE888"/>
    <w:numStyleLink w:val="List9"/>
  </w:abstractNum>
  <w:abstractNum w:abstractNumId="22">
    <w:nsid w:val="00000017"/>
    <w:multiLevelType w:val="multilevel"/>
    <w:tmpl w:val="894EE889"/>
    <w:numStyleLink w:val="List9"/>
  </w:abstractNum>
  <w:abstractNum w:abstractNumId="23">
    <w:nsid w:val="00000018"/>
    <w:multiLevelType w:val="multilevel"/>
    <w:tmpl w:val="894EE88A"/>
    <w:numStyleLink w:val="List9"/>
  </w:abstractNum>
  <w:abstractNum w:abstractNumId="24">
    <w:nsid w:val="00000019"/>
    <w:multiLevelType w:val="multilevel"/>
    <w:tmpl w:val="894EE88B"/>
    <w:numStyleLink w:val="List9"/>
  </w:abstractNum>
  <w:abstractNum w:abstractNumId="25">
    <w:nsid w:val="0000001A"/>
    <w:multiLevelType w:val="multilevel"/>
    <w:tmpl w:val="894EE88C"/>
    <w:numStyleLink w:val="List9"/>
  </w:abstractNum>
  <w:abstractNum w:abstractNumId="26">
    <w:nsid w:val="0000001B"/>
    <w:multiLevelType w:val="multilevel"/>
    <w:tmpl w:val="894EE88D"/>
    <w:numStyleLink w:val="List9"/>
  </w:abstractNum>
  <w:abstractNum w:abstractNumId="27">
    <w:nsid w:val="0000001C"/>
    <w:multiLevelType w:val="multilevel"/>
    <w:tmpl w:val="894EE88E"/>
    <w:numStyleLink w:val="List9"/>
  </w:abstractNum>
  <w:abstractNum w:abstractNumId="28">
    <w:nsid w:val="0000001D"/>
    <w:multiLevelType w:val="multilevel"/>
    <w:tmpl w:val="894EE88F"/>
    <w:numStyleLink w:val="List9"/>
  </w:abstractNum>
  <w:abstractNum w:abstractNumId="29">
    <w:nsid w:val="1665508E"/>
    <w:multiLevelType w:val="multilevel"/>
    <w:tmpl w:val="4A30957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30">
    <w:nsid w:val="1FF374C4"/>
    <w:multiLevelType w:val="multilevel"/>
    <w:tmpl w:val="B416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020B80"/>
    <w:multiLevelType w:val="hybridMultilevel"/>
    <w:tmpl w:val="A582E69A"/>
    <w:lvl w:ilvl="0" w:tplc="5F6C12A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A765A16"/>
    <w:multiLevelType w:val="hybridMultilevel"/>
    <w:tmpl w:val="87DED3F4"/>
    <w:lvl w:ilvl="0" w:tplc="5F6C12A8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BC2F43"/>
    <w:multiLevelType w:val="hybridMultilevel"/>
    <w:tmpl w:val="C7C2D866"/>
    <w:lvl w:ilvl="0" w:tplc="04190011">
      <w:start w:val="1"/>
      <w:numFmt w:val="decimal"/>
      <w:pStyle w:val="Unknown0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29"/>
  </w:num>
  <w:num w:numId="32">
    <w:abstractNumId w:val="33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9D"/>
    <w:rsid w:val="000916AF"/>
    <w:rsid w:val="001333F0"/>
    <w:rsid w:val="0013390D"/>
    <w:rsid w:val="00195EDA"/>
    <w:rsid w:val="0024698B"/>
    <w:rsid w:val="002525FA"/>
    <w:rsid w:val="0029719D"/>
    <w:rsid w:val="003362DD"/>
    <w:rsid w:val="00367423"/>
    <w:rsid w:val="003B6C60"/>
    <w:rsid w:val="003D5E64"/>
    <w:rsid w:val="00466ADD"/>
    <w:rsid w:val="00514B0A"/>
    <w:rsid w:val="005A2DDD"/>
    <w:rsid w:val="00603022"/>
    <w:rsid w:val="00610F5D"/>
    <w:rsid w:val="006555E6"/>
    <w:rsid w:val="00656F2C"/>
    <w:rsid w:val="006A3E4F"/>
    <w:rsid w:val="006D6498"/>
    <w:rsid w:val="008711DE"/>
    <w:rsid w:val="0098093A"/>
    <w:rsid w:val="009D7B4D"/>
    <w:rsid w:val="00A13453"/>
    <w:rsid w:val="00A203CC"/>
    <w:rsid w:val="00AA64F9"/>
    <w:rsid w:val="00CE66B8"/>
    <w:rsid w:val="00DD3679"/>
    <w:rsid w:val="00E52179"/>
    <w:rsid w:val="00E603F9"/>
    <w:rsid w:val="00E853E3"/>
    <w:rsid w:val="00EE14A7"/>
    <w:rsid w:val="00EF3721"/>
    <w:rsid w:val="00F828B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outlineLvl w:val="0"/>
    </w:pPr>
    <w:rPr>
      <w:rFonts w:eastAsia="Arial Unicode MS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OC11">
    <w:name w:val="TOC 11"/>
    <w:next w:val="a"/>
    <w:pPr>
      <w:spacing w:after="10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Unknown0">
    <w:name w:val="Unknown 0"/>
    <w:next w:val="a"/>
    <w:semiHidden/>
    <w:pPr>
      <w:spacing w:line="360" w:lineRule="auto"/>
      <w:jc w:val="both"/>
    </w:pPr>
  </w:style>
  <w:style w:type="paragraph" w:customStyle="1" w:styleId="TOC21">
    <w:name w:val="TOC 21"/>
    <w:next w:val="a"/>
    <w:pPr>
      <w:spacing w:after="100"/>
      <w:ind w:left="24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heading2">
    <w:name w:val="heading 2"/>
    <w:next w:val="a"/>
    <w:pPr>
      <w:keepNext/>
      <w:spacing w:before="240" w:after="60"/>
      <w:outlineLvl w:val="1"/>
    </w:pPr>
    <w:rPr>
      <w:rFonts w:ascii="Arial" w:eastAsia="Arial Unicode MS" w:hAnsi="Arial"/>
      <w:b/>
      <w:i/>
      <w:color w:val="000000"/>
      <w:sz w:val="28"/>
      <w:u w:color="000000"/>
    </w:rPr>
  </w:style>
  <w:style w:type="paragraph" w:customStyle="1" w:styleId="Unknown1">
    <w:name w:val="Unknown 1"/>
    <w:next w:val="a"/>
    <w:semiHidden/>
    <w:pPr>
      <w:jc w:val="both"/>
    </w:pPr>
  </w:style>
  <w:style w:type="paragraph" w:customStyle="1" w:styleId="TOC31">
    <w:name w:val="TOC 31"/>
    <w:next w:val="a"/>
    <w:pPr>
      <w:spacing w:after="100"/>
      <w:ind w:left="48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Unknown2">
    <w:name w:val="Unknown 2"/>
    <w:next w:val="a"/>
    <w:semiHidden/>
    <w:pPr>
      <w:jc w:val="both"/>
    </w:pPr>
  </w:style>
  <w:style w:type="paragraph" w:customStyle="1" w:styleId="heading1">
    <w:name w:val="heading 1"/>
    <w:next w:val="a"/>
    <w:pPr>
      <w:keepNext/>
      <w:spacing w:before="240" w:after="60"/>
      <w:outlineLvl w:val="0"/>
    </w:pPr>
    <w:rPr>
      <w:rFonts w:ascii="Arial" w:eastAsia="Arial Unicode MS" w:hAnsi="Arial"/>
      <w:b/>
      <w:color w:val="000000"/>
      <w:kern w:val="32"/>
      <w:sz w:val="32"/>
      <w:u w:color="000000"/>
    </w:rPr>
  </w:style>
  <w:style w:type="paragraph" w:customStyle="1" w:styleId="Unknown3">
    <w:name w:val="Unknown 3"/>
    <w:next w:val="a"/>
    <w:semiHidden/>
    <w:pPr>
      <w:spacing w:line="360" w:lineRule="auto"/>
      <w:jc w:val="both"/>
    </w:pPr>
  </w:style>
  <w:style w:type="paragraph" w:customStyle="1" w:styleId="Unknown4">
    <w:name w:val="Unknown 4"/>
    <w:next w:val="a"/>
    <w:semiHidden/>
    <w:pPr>
      <w:jc w:val="both"/>
    </w:pPr>
  </w:style>
  <w:style w:type="paragraph" w:customStyle="1" w:styleId="heading3">
    <w:name w:val="heading 3"/>
    <w:next w:val="a"/>
    <w:pPr>
      <w:keepNext/>
      <w:spacing w:before="240" w:after="60"/>
      <w:outlineLvl w:val="2"/>
    </w:pPr>
    <w:rPr>
      <w:rFonts w:ascii="Arial" w:eastAsia="Arial Unicode MS" w:hAnsi="Arial"/>
      <w:b/>
      <w:color w:val="000000"/>
      <w:sz w:val="26"/>
      <w:u w:color="000000"/>
    </w:rPr>
  </w:style>
  <w:style w:type="paragraph" w:customStyle="1" w:styleId="List51">
    <w:name w:val="List 51"/>
    <w:basedOn w:val="ImportWordListStyleDefinition1"/>
    <w:semiHidden/>
    <w:pPr>
      <w:numPr>
        <w:numId w:val="1"/>
      </w:numPr>
    </w:pPr>
  </w:style>
  <w:style w:type="paragraph" w:customStyle="1" w:styleId="ImportWordListStyleDefinition1">
    <w:name w:val="Import Word List Style Definition 1"/>
    <w:pPr>
      <w:numPr>
        <w:numId w:val="2"/>
      </w:numPr>
    </w:pPr>
  </w:style>
  <w:style w:type="paragraph" w:customStyle="1" w:styleId="List6">
    <w:name w:val="List 6"/>
    <w:basedOn w:val="ImportWordListStyleDefinition4"/>
    <w:semiHidden/>
    <w:pPr>
      <w:numPr>
        <w:numId w:val="4"/>
      </w:numPr>
    </w:pPr>
  </w:style>
  <w:style w:type="paragraph" w:customStyle="1" w:styleId="ImportWordListStyleDefinition4">
    <w:name w:val="Import Word List Style Definition 4"/>
    <w:pPr>
      <w:numPr>
        <w:numId w:val="5"/>
      </w:numPr>
    </w:pPr>
  </w:style>
  <w:style w:type="paragraph" w:customStyle="1" w:styleId="ImportWordListStyleDefinition6">
    <w:name w:val="Import Word List Style Definition 6"/>
    <w:pPr>
      <w:numPr>
        <w:numId w:val="7"/>
      </w:numPr>
    </w:pPr>
  </w:style>
  <w:style w:type="paragraph" w:customStyle="1" w:styleId="List7">
    <w:name w:val="List 7"/>
    <w:basedOn w:val="ImportWordListStyleDefinition0"/>
    <w:semiHidden/>
    <w:pPr>
      <w:numPr>
        <w:numId w:val="9"/>
      </w:numPr>
    </w:pPr>
  </w:style>
  <w:style w:type="paragraph" w:customStyle="1" w:styleId="ImportWordListStyleDefinition0">
    <w:name w:val="Import Word List Style Definition 0"/>
    <w:pPr>
      <w:numPr>
        <w:numId w:val="10"/>
      </w:numPr>
    </w:pPr>
  </w:style>
  <w:style w:type="paragraph" w:customStyle="1" w:styleId="List8">
    <w:name w:val="List 8"/>
    <w:basedOn w:val="ImportWordListStyleDefinition7"/>
    <w:semiHidden/>
    <w:pPr>
      <w:numPr>
        <w:numId w:val="12"/>
      </w:numPr>
    </w:pPr>
  </w:style>
  <w:style w:type="paragraph" w:customStyle="1" w:styleId="ImportWordListStyleDefinition7">
    <w:name w:val="Import Word List Style Definition 7"/>
    <w:pPr>
      <w:numPr>
        <w:numId w:val="13"/>
      </w:numPr>
    </w:pPr>
  </w:style>
  <w:style w:type="paragraph" w:customStyle="1" w:styleId="List9">
    <w:name w:val="List 9"/>
    <w:basedOn w:val="ImportWordListStyleDefinition8"/>
    <w:semiHidden/>
    <w:pPr>
      <w:numPr>
        <w:numId w:val="17"/>
      </w:numPr>
    </w:pPr>
  </w:style>
  <w:style w:type="paragraph" w:customStyle="1" w:styleId="ImportWordListStyleDefinition8">
    <w:name w:val="Import Word List Style Definition 8"/>
    <w:pPr>
      <w:numPr>
        <w:numId w:val="18"/>
      </w:numPr>
    </w:pPr>
  </w:style>
  <w:style w:type="paragraph" w:customStyle="1" w:styleId="List10">
    <w:name w:val="List 10"/>
    <w:basedOn w:val="ImportWordListStyleDefinition8"/>
    <w:semiHidden/>
    <w:pPr>
      <w:numPr>
        <w:numId w:val="20"/>
      </w:numPr>
    </w:pPr>
  </w:style>
  <w:style w:type="paragraph" w:styleId="a3">
    <w:name w:val="header"/>
    <w:basedOn w:val="a"/>
    <w:link w:val="a4"/>
    <w:uiPriority w:val="99"/>
    <w:locked/>
    <w:rsid w:val="00252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25FA"/>
    <w:rPr>
      <w:rFonts w:eastAsia="Arial Unicode MS"/>
      <w:color w:val="000000"/>
      <w:sz w:val="24"/>
      <w:szCs w:val="24"/>
      <w:u w:color="000000"/>
      <w:lang w:eastAsia="en-US"/>
    </w:rPr>
  </w:style>
  <w:style w:type="paragraph" w:styleId="a5">
    <w:name w:val="footer"/>
    <w:basedOn w:val="a"/>
    <w:link w:val="a6"/>
    <w:uiPriority w:val="99"/>
    <w:locked/>
    <w:rsid w:val="00252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525FA"/>
    <w:rPr>
      <w:rFonts w:eastAsia="Arial Unicode MS"/>
      <w:color w:val="000000"/>
      <w:sz w:val="24"/>
      <w:szCs w:val="24"/>
      <w:u w:color="000000"/>
      <w:lang w:eastAsia="en-US"/>
    </w:rPr>
  </w:style>
  <w:style w:type="paragraph" w:styleId="a7">
    <w:name w:val="Balloon Text"/>
    <w:basedOn w:val="a"/>
    <w:link w:val="a8"/>
    <w:locked/>
    <w:rsid w:val="006555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555E6"/>
    <w:rPr>
      <w:rFonts w:ascii="Segoe UI" w:eastAsia="Arial Unicode MS" w:hAnsi="Segoe UI" w:cs="Segoe UI"/>
      <w:color w:val="000000"/>
      <w:sz w:val="18"/>
      <w:szCs w:val="18"/>
      <w:u w:color="000000"/>
      <w:lang w:eastAsia="en-US"/>
    </w:rPr>
  </w:style>
  <w:style w:type="paragraph" w:styleId="a9">
    <w:name w:val="List Paragraph"/>
    <w:basedOn w:val="a"/>
    <w:uiPriority w:val="34"/>
    <w:qFormat/>
    <w:rsid w:val="0024698B"/>
    <w:pPr>
      <w:spacing w:line="360" w:lineRule="auto"/>
      <w:ind w:left="720"/>
      <w:contextualSpacing/>
      <w:jc w:val="both"/>
      <w:outlineLvl w:val="9"/>
    </w:pPr>
    <w:rPr>
      <w:rFonts w:eastAsia="Times New Roman"/>
      <w:color w:val="auto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pPr>
      <w:outlineLvl w:val="0"/>
    </w:pPr>
    <w:rPr>
      <w:rFonts w:eastAsia="Arial Unicode MS"/>
      <w:color w:val="000000"/>
      <w:sz w:val="24"/>
      <w:szCs w:val="24"/>
      <w:u w:color="00000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OC11">
    <w:name w:val="TOC 11"/>
    <w:next w:val="a"/>
    <w:pPr>
      <w:spacing w:after="10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Unknown0">
    <w:name w:val="Unknown 0"/>
    <w:next w:val="a"/>
    <w:semiHidden/>
    <w:pPr>
      <w:spacing w:line="360" w:lineRule="auto"/>
      <w:jc w:val="both"/>
    </w:pPr>
  </w:style>
  <w:style w:type="paragraph" w:customStyle="1" w:styleId="TOC21">
    <w:name w:val="TOC 21"/>
    <w:next w:val="a"/>
    <w:pPr>
      <w:spacing w:after="100"/>
      <w:ind w:left="24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heading2">
    <w:name w:val="heading 2"/>
    <w:next w:val="a"/>
    <w:pPr>
      <w:keepNext/>
      <w:spacing w:before="240" w:after="60"/>
      <w:outlineLvl w:val="1"/>
    </w:pPr>
    <w:rPr>
      <w:rFonts w:ascii="Arial" w:eastAsia="Arial Unicode MS" w:hAnsi="Arial"/>
      <w:b/>
      <w:i/>
      <w:color w:val="000000"/>
      <w:sz w:val="28"/>
      <w:u w:color="000000"/>
    </w:rPr>
  </w:style>
  <w:style w:type="paragraph" w:customStyle="1" w:styleId="Unknown1">
    <w:name w:val="Unknown 1"/>
    <w:next w:val="a"/>
    <w:semiHidden/>
    <w:pPr>
      <w:jc w:val="both"/>
    </w:pPr>
  </w:style>
  <w:style w:type="paragraph" w:customStyle="1" w:styleId="TOC31">
    <w:name w:val="TOC 31"/>
    <w:next w:val="a"/>
    <w:pPr>
      <w:spacing w:after="100"/>
      <w:ind w:left="480"/>
      <w:outlineLvl w:val="0"/>
    </w:pPr>
    <w:rPr>
      <w:rFonts w:eastAsia="Arial Unicode MS"/>
      <w:color w:val="000000"/>
      <w:sz w:val="24"/>
      <w:u w:color="000000"/>
    </w:rPr>
  </w:style>
  <w:style w:type="paragraph" w:customStyle="1" w:styleId="Unknown2">
    <w:name w:val="Unknown 2"/>
    <w:next w:val="a"/>
    <w:semiHidden/>
    <w:pPr>
      <w:jc w:val="both"/>
    </w:pPr>
  </w:style>
  <w:style w:type="paragraph" w:customStyle="1" w:styleId="heading1">
    <w:name w:val="heading 1"/>
    <w:next w:val="a"/>
    <w:pPr>
      <w:keepNext/>
      <w:spacing w:before="240" w:after="60"/>
      <w:outlineLvl w:val="0"/>
    </w:pPr>
    <w:rPr>
      <w:rFonts w:ascii="Arial" w:eastAsia="Arial Unicode MS" w:hAnsi="Arial"/>
      <w:b/>
      <w:color w:val="000000"/>
      <w:kern w:val="32"/>
      <w:sz w:val="32"/>
      <w:u w:color="000000"/>
    </w:rPr>
  </w:style>
  <w:style w:type="paragraph" w:customStyle="1" w:styleId="Unknown3">
    <w:name w:val="Unknown 3"/>
    <w:next w:val="a"/>
    <w:semiHidden/>
    <w:pPr>
      <w:spacing w:line="360" w:lineRule="auto"/>
      <w:jc w:val="both"/>
    </w:pPr>
  </w:style>
  <w:style w:type="paragraph" w:customStyle="1" w:styleId="Unknown4">
    <w:name w:val="Unknown 4"/>
    <w:next w:val="a"/>
    <w:semiHidden/>
    <w:pPr>
      <w:jc w:val="both"/>
    </w:pPr>
  </w:style>
  <w:style w:type="paragraph" w:customStyle="1" w:styleId="heading3">
    <w:name w:val="heading 3"/>
    <w:next w:val="a"/>
    <w:pPr>
      <w:keepNext/>
      <w:spacing w:before="240" w:after="60"/>
      <w:outlineLvl w:val="2"/>
    </w:pPr>
    <w:rPr>
      <w:rFonts w:ascii="Arial" w:eastAsia="Arial Unicode MS" w:hAnsi="Arial"/>
      <w:b/>
      <w:color w:val="000000"/>
      <w:sz w:val="26"/>
      <w:u w:color="000000"/>
    </w:rPr>
  </w:style>
  <w:style w:type="paragraph" w:customStyle="1" w:styleId="List51">
    <w:name w:val="List 51"/>
    <w:basedOn w:val="ImportWordListStyleDefinition1"/>
    <w:semiHidden/>
    <w:pPr>
      <w:numPr>
        <w:numId w:val="1"/>
      </w:numPr>
    </w:pPr>
  </w:style>
  <w:style w:type="paragraph" w:customStyle="1" w:styleId="ImportWordListStyleDefinition1">
    <w:name w:val="Import Word List Style Definition 1"/>
    <w:pPr>
      <w:numPr>
        <w:numId w:val="2"/>
      </w:numPr>
    </w:pPr>
  </w:style>
  <w:style w:type="paragraph" w:customStyle="1" w:styleId="List6">
    <w:name w:val="List 6"/>
    <w:basedOn w:val="ImportWordListStyleDefinition4"/>
    <w:semiHidden/>
    <w:pPr>
      <w:numPr>
        <w:numId w:val="4"/>
      </w:numPr>
    </w:pPr>
  </w:style>
  <w:style w:type="paragraph" w:customStyle="1" w:styleId="ImportWordListStyleDefinition4">
    <w:name w:val="Import Word List Style Definition 4"/>
    <w:pPr>
      <w:numPr>
        <w:numId w:val="5"/>
      </w:numPr>
    </w:pPr>
  </w:style>
  <w:style w:type="paragraph" w:customStyle="1" w:styleId="ImportWordListStyleDefinition6">
    <w:name w:val="Import Word List Style Definition 6"/>
    <w:pPr>
      <w:numPr>
        <w:numId w:val="7"/>
      </w:numPr>
    </w:pPr>
  </w:style>
  <w:style w:type="paragraph" w:customStyle="1" w:styleId="List7">
    <w:name w:val="List 7"/>
    <w:basedOn w:val="ImportWordListStyleDefinition0"/>
    <w:semiHidden/>
    <w:pPr>
      <w:numPr>
        <w:numId w:val="9"/>
      </w:numPr>
    </w:pPr>
  </w:style>
  <w:style w:type="paragraph" w:customStyle="1" w:styleId="ImportWordListStyleDefinition0">
    <w:name w:val="Import Word List Style Definition 0"/>
    <w:pPr>
      <w:numPr>
        <w:numId w:val="10"/>
      </w:numPr>
    </w:pPr>
  </w:style>
  <w:style w:type="paragraph" w:customStyle="1" w:styleId="List8">
    <w:name w:val="List 8"/>
    <w:basedOn w:val="ImportWordListStyleDefinition7"/>
    <w:semiHidden/>
    <w:pPr>
      <w:numPr>
        <w:numId w:val="12"/>
      </w:numPr>
    </w:pPr>
  </w:style>
  <w:style w:type="paragraph" w:customStyle="1" w:styleId="ImportWordListStyleDefinition7">
    <w:name w:val="Import Word List Style Definition 7"/>
    <w:pPr>
      <w:numPr>
        <w:numId w:val="13"/>
      </w:numPr>
    </w:pPr>
  </w:style>
  <w:style w:type="paragraph" w:customStyle="1" w:styleId="List9">
    <w:name w:val="List 9"/>
    <w:basedOn w:val="ImportWordListStyleDefinition8"/>
    <w:semiHidden/>
    <w:pPr>
      <w:numPr>
        <w:numId w:val="17"/>
      </w:numPr>
    </w:pPr>
  </w:style>
  <w:style w:type="paragraph" w:customStyle="1" w:styleId="ImportWordListStyleDefinition8">
    <w:name w:val="Import Word List Style Definition 8"/>
    <w:pPr>
      <w:numPr>
        <w:numId w:val="18"/>
      </w:numPr>
    </w:pPr>
  </w:style>
  <w:style w:type="paragraph" w:customStyle="1" w:styleId="List10">
    <w:name w:val="List 10"/>
    <w:basedOn w:val="ImportWordListStyleDefinition8"/>
    <w:semiHidden/>
    <w:pPr>
      <w:numPr>
        <w:numId w:val="20"/>
      </w:numPr>
    </w:pPr>
  </w:style>
  <w:style w:type="paragraph" w:styleId="a3">
    <w:name w:val="header"/>
    <w:basedOn w:val="a"/>
    <w:link w:val="a4"/>
    <w:uiPriority w:val="99"/>
    <w:locked/>
    <w:rsid w:val="00252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525FA"/>
    <w:rPr>
      <w:rFonts w:eastAsia="Arial Unicode MS"/>
      <w:color w:val="000000"/>
      <w:sz w:val="24"/>
      <w:szCs w:val="24"/>
      <w:u w:color="000000"/>
      <w:lang w:eastAsia="en-US"/>
    </w:rPr>
  </w:style>
  <w:style w:type="paragraph" w:styleId="a5">
    <w:name w:val="footer"/>
    <w:basedOn w:val="a"/>
    <w:link w:val="a6"/>
    <w:uiPriority w:val="99"/>
    <w:locked/>
    <w:rsid w:val="00252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525FA"/>
    <w:rPr>
      <w:rFonts w:eastAsia="Arial Unicode MS"/>
      <w:color w:val="000000"/>
      <w:sz w:val="24"/>
      <w:szCs w:val="24"/>
      <w:u w:color="000000"/>
      <w:lang w:eastAsia="en-US"/>
    </w:rPr>
  </w:style>
  <w:style w:type="paragraph" w:styleId="a7">
    <w:name w:val="Balloon Text"/>
    <w:basedOn w:val="a"/>
    <w:link w:val="a8"/>
    <w:locked/>
    <w:rsid w:val="006555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555E6"/>
    <w:rPr>
      <w:rFonts w:ascii="Segoe UI" w:eastAsia="Arial Unicode MS" w:hAnsi="Segoe UI" w:cs="Segoe UI"/>
      <w:color w:val="000000"/>
      <w:sz w:val="18"/>
      <w:szCs w:val="18"/>
      <w:u w:color="000000"/>
      <w:lang w:eastAsia="en-US"/>
    </w:rPr>
  </w:style>
  <w:style w:type="paragraph" w:styleId="a9">
    <w:name w:val="List Paragraph"/>
    <w:basedOn w:val="a"/>
    <w:uiPriority w:val="34"/>
    <w:qFormat/>
    <w:rsid w:val="0024698B"/>
    <w:pPr>
      <w:spacing w:line="360" w:lineRule="auto"/>
      <w:ind w:left="720"/>
      <w:contextualSpacing/>
      <w:jc w:val="both"/>
      <w:outlineLvl w:val="9"/>
    </w:pPr>
    <w:rPr>
      <w:rFonts w:eastAsia="Times New Roman"/>
      <w:color w:val="auto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98F8-0D84-48B6-B126-5EFA2168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1113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Закруткина</dc:creator>
  <cp:lastModifiedBy>Каф</cp:lastModifiedBy>
  <cp:revision>2</cp:revision>
  <cp:lastPrinted>2017-05-16T07:15:00Z</cp:lastPrinted>
  <dcterms:created xsi:type="dcterms:W3CDTF">2021-03-16T16:55:00Z</dcterms:created>
  <dcterms:modified xsi:type="dcterms:W3CDTF">2021-03-16T16:55:00Z</dcterms:modified>
</cp:coreProperties>
</file>